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media/image108.tif" ContentType="image/tiff"/>
  <Override PartName="/word/media/image130.tif" ContentType="image/tiff"/>
  <Override PartName="/word/media/image150.tif" ContentType="image/tiff"/>
  <Override PartName="/word/media/image155.tif" ContentType="image/tiff"/>
  <Override PartName="/word/media/image157.tif" ContentType="image/tiff"/>
  <Override PartName="/word/media/image19.tif" ContentType="image/tiff"/>
  <Override PartName="/word/media/image193.tif" ContentType="image/tiff"/>
  <Override PartName="/word/media/image277.tif" ContentType="image/tiff"/>
  <Override PartName="/word/media/image39.tif" ContentType="image/tiff"/>
  <Override PartName="/word/media/image41.tif" ContentType="image/tiff"/>
  <Override PartName="/word/media/image43.tif" ContentType="image/tiff"/>
  <Override PartName="/word/media/image45.tif" ContentType="image/tiff"/>
  <Override PartName="/word/media/image47.tif" ContentType="image/tiff"/>
  <Override PartName="/word/media/image50.tif" ContentType="image/tiff"/>
  <Override PartName="/word/media/image54.tif" ContentType="image/tiff"/>
  <Override PartName="/word/media/image59.tif" ContentType="image/tiff"/>
  <Override PartName="/word/media/image62.tif" ContentType="image/tiff"/>
  <Override PartName="/word/media/image74.tif" ContentType="image/tiff"/>
  <Override PartName="/word/media/image96.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rsidR="003863C1">
      <w:pPr>
        <w:spacing w:line="288" w:lineRule="auto"/>
        <w:jc w:val="center"/>
        <w:rPr>
          <w:rFonts w:ascii="Times New Roman" w:hAnsi="Times New Roman"/>
          <w:b/>
          <w:sz w:val="32"/>
          <w:szCs w:val="32"/>
        </w:rPr>
      </w:pPr>
      <w:r>
        <w:rPr>
          <w:rFonts w:ascii="Times New Roman" w:hAnsi="Times New Roman" w:hint="eastAsia"/>
          <w:b/>
          <w:sz w:val="32"/>
          <w:szCs w:val="32"/>
        </w:rPr>
        <w:drawing>
          <wp:anchor simplePos="0" relativeHeight="251658240" behindDoc="0" locked="0" layoutInCell="1" allowOverlap="1">
            <wp:simplePos x="0" y="0"/>
            <wp:positionH relativeFrom="page">
              <wp:posOffset>12153900</wp:posOffset>
            </wp:positionH>
            <wp:positionV relativeFrom="topMargin">
              <wp:posOffset>11303000</wp:posOffset>
            </wp:positionV>
            <wp:extent cx="266700" cy="381000"/>
            <wp:wrapNone/>
            <wp:docPr id="1003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xmlns:r="http://schemas.openxmlformats.org/officeDocument/2006/relationships" r:embed="rId5"/>
                    <a:stretch>
                      <a:fillRect/>
                    </a:stretch>
                  </pic:blipFill>
                  <pic:spPr>
                    <a:xfrm>
                      <a:off x="0" y="0"/>
                      <a:ext cx="266700" cy="381000"/>
                    </a:xfrm>
                    <a:prstGeom prst="rect">
                      <a:avLst/>
                    </a:prstGeom>
                  </pic:spPr>
                </pic:pic>
              </a:graphicData>
            </a:graphic>
          </wp:anchor>
        </w:drawing>
      </w:r>
      <w:r>
        <w:rPr>
          <w:rFonts w:ascii="Times New Roman" w:hAnsi="Times New Roman" w:hint="eastAsia"/>
          <w:b/>
          <w:sz w:val="32"/>
          <w:szCs w:val="32"/>
        </w:rPr>
        <w:t>黄陂一中</w:t>
      </w:r>
      <w:r>
        <w:rPr>
          <w:rFonts w:ascii="Times New Roman" w:hAnsi="Times New Roman" w:hint="eastAsia"/>
          <w:b/>
          <w:sz w:val="32"/>
          <w:szCs w:val="32"/>
        </w:rPr>
        <w:t>2024</w:t>
      </w:r>
      <w:r>
        <w:rPr>
          <w:rFonts w:ascii="Times New Roman" w:hAnsi="Times New Roman" w:hint="eastAsia"/>
          <w:b/>
          <w:sz w:val="32"/>
          <w:szCs w:val="32"/>
        </w:rPr>
        <w:t>届高三模拟考试（三）</w:t>
      </w:r>
    </w:p>
    <w:p w:rsidR="003863C1">
      <w:pPr>
        <w:spacing w:line="288" w:lineRule="auto"/>
        <w:jc w:val="center"/>
        <w:rPr>
          <w:rFonts w:ascii="Times New Roman" w:hAnsi="Times New Roman"/>
          <w:b/>
          <w:sz w:val="32"/>
          <w:szCs w:val="32"/>
        </w:rPr>
      </w:pPr>
      <w:r>
        <w:rPr>
          <w:rFonts w:ascii="Times New Roman" w:hAnsi="Times New Roman" w:hint="eastAsia"/>
          <w:b/>
          <w:sz w:val="32"/>
          <w:szCs w:val="32"/>
        </w:rPr>
        <w:t>化学试题</w:t>
      </w:r>
    </w:p>
    <w:p w:rsidR="003863C1">
      <w:pPr>
        <w:spacing w:line="288" w:lineRule="auto"/>
        <w:jc w:val="center"/>
        <w:rPr>
          <w:rFonts w:ascii="Times New Roman" w:hAnsi="Times New Roman"/>
        </w:rPr>
      </w:pPr>
      <w:r>
        <w:rPr>
          <w:rFonts w:ascii="Times New Roman" w:hAnsi="Times New Roman" w:hint="eastAsia"/>
        </w:rPr>
        <w:t>命题人：刘伟明</w:t>
      </w:r>
      <w:r>
        <w:rPr>
          <w:rFonts w:ascii="Times New Roman" w:hAnsi="Times New Roman" w:hint="eastAsia"/>
        </w:rPr>
        <w:tab/>
      </w:r>
      <w:r>
        <w:rPr>
          <w:rFonts w:ascii="Times New Roman" w:hAnsi="Times New Roman" w:hint="eastAsia"/>
        </w:rPr>
        <w:t>任建华</w:t>
      </w:r>
      <w:r>
        <w:rPr>
          <w:rFonts w:ascii="Times New Roman" w:hAnsi="Times New Roman" w:hint="eastAsia"/>
        </w:rPr>
        <w:tab/>
      </w:r>
      <w:r>
        <w:rPr>
          <w:rFonts w:ascii="Times New Roman" w:hAnsi="Times New Roman" w:hint="eastAsia"/>
        </w:rPr>
        <w:tab/>
      </w:r>
      <w:r>
        <w:rPr>
          <w:rFonts w:ascii="Times New Roman" w:hAnsi="Times New Roman" w:hint="eastAsia"/>
        </w:rPr>
        <w:t>审题人：胡祖艳</w:t>
      </w:r>
    </w:p>
    <w:p w:rsidR="003863C1">
      <w:pPr>
        <w:spacing w:line="288" w:lineRule="auto"/>
        <w:jc w:val="left"/>
        <w:rPr>
          <w:rFonts w:ascii="Times New Roman" w:hAnsi="Times New Roman"/>
          <w:b/>
          <w:sz w:val="24"/>
        </w:rPr>
      </w:pPr>
      <w:r>
        <w:rPr>
          <w:rFonts w:ascii="Times New Roman" w:hAnsi="Times New Roman" w:hint="eastAsia"/>
          <w:b/>
          <w:sz w:val="24"/>
        </w:rPr>
        <w:t>注意事项：</w:t>
      </w:r>
    </w:p>
    <w:p w:rsidR="003863C1">
      <w:pPr>
        <w:spacing w:line="288" w:lineRule="auto"/>
        <w:jc w:val="left"/>
        <w:rPr>
          <w:rFonts w:ascii="Times New Roman" w:hAnsi="Times New Roman"/>
          <w:b/>
          <w:sz w:val="24"/>
        </w:rPr>
      </w:pPr>
      <w:r>
        <w:rPr>
          <w:rFonts w:ascii="Times New Roman" w:hAnsi="Times New Roman" w:hint="eastAsia"/>
          <w:b/>
          <w:sz w:val="24"/>
        </w:rPr>
        <w:t>1</w:t>
      </w:r>
      <w:r>
        <w:rPr>
          <w:rFonts w:ascii="Times New Roman" w:hAnsi="Times New Roman" w:hint="eastAsia"/>
          <w:b/>
          <w:sz w:val="24"/>
        </w:rPr>
        <w:t>．答卷前，考生务必将自己的姓名、准考证号填涂在答题卡上。</w:t>
      </w:r>
    </w:p>
    <w:p w:rsidR="003863C1">
      <w:pPr>
        <w:spacing w:line="288" w:lineRule="auto"/>
        <w:jc w:val="left"/>
        <w:rPr>
          <w:rFonts w:ascii="Times New Roman" w:hAnsi="Times New Roman"/>
          <w:b/>
          <w:sz w:val="24"/>
        </w:rPr>
      </w:pPr>
      <w:r>
        <w:rPr>
          <w:rFonts w:ascii="Times New Roman" w:hAnsi="Times New Roman" w:hint="eastAsia"/>
          <w:b/>
          <w:sz w:val="24"/>
        </w:rPr>
        <w:t>2</w:t>
      </w:r>
      <w:r>
        <w:rPr>
          <w:rFonts w:ascii="Times New Roman" w:hAnsi="Times New Roman" w:hint="eastAsia"/>
          <w:b/>
          <w:sz w:val="24"/>
        </w:rPr>
        <w:t>．回答选择题时，选出每小题答案后，用铅笔把答题卡上对应题目的答案标号涂黑。如需改动，用橡皮擦干净后，再选</w:t>
      </w:r>
      <w:r>
        <w:rPr>
          <w:rFonts w:ascii="Times New Roman" w:hAnsi="Times New Roman" w:hint="eastAsia"/>
          <w:b/>
          <w:sz w:val="24"/>
        </w:rPr>
        <w:t>涂其他</w:t>
      </w:r>
      <w:r>
        <w:rPr>
          <w:rFonts w:ascii="Times New Roman" w:hAnsi="Times New Roman" w:hint="eastAsia"/>
          <w:b/>
          <w:sz w:val="24"/>
        </w:rPr>
        <w:t>答案标号。</w:t>
      </w:r>
      <w:r>
        <w:rPr>
          <w:rFonts w:ascii="Times New Roman" w:hAnsi="Times New Roman" w:hint="eastAsia"/>
          <w:b/>
          <w:sz w:val="24"/>
        </w:rPr>
        <w:t>回答非</w:t>
      </w:r>
      <w:r>
        <w:rPr>
          <w:rFonts w:ascii="Times New Roman" w:hAnsi="Times New Roman" w:hint="eastAsia"/>
          <w:b/>
          <w:sz w:val="24"/>
        </w:rPr>
        <w:t>选择题时，将答案写在答题卡上。写在本试卷上无效。</w:t>
      </w:r>
    </w:p>
    <w:p w:rsidR="003863C1">
      <w:pPr>
        <w:spacing w:line="288" w:lineRule="auto"/>
        <w:jc w:val="left"/>
        <w:rPr>
          <w:rFonts w:ascii="Times New Roman" w:hAnsi="Times New Roman"/>
          <w:b/>
          <w:sz w:val="24"/>
        </w:rPr>
      </w:pPr>
      <w:r>
        <w:rPr>
          <w:rFonts w:ascii="Times New Roman" w:hAnsi="Times New Roman" w:hint="eastAsia"/>
          <w:b/>
          <w:sz w:val="24"/>
        </w:rPr>
        <w:t>3</w:t>
      </w:r>
      <w:r>
        <w:rPr>
          <w:rFonts w:ascii="Times New Roman" w:hAnsi="Times New Roman" w:hint="eastAsia"/>
          <w:b/>
          <w:sz w:val="24"/>
        </w:rPr>
        <w:t>．考试结束后，将本试卷和答题卡一并交回。</w:t>
      </w:r>
    </w:p>
    <w:p w:rsidR="003863C1">
      <w:pPr>
        <w:spacing w:line="288" w:lineRule="auto"/>
        <w:jc w:val="left"/>
        <w:rPr>
          <w:rFonts w:ascii="Times New Roman" w:hAnsi="Times New Roman"/>
        </w:rPr>
      </w:pPr>
      <w:r>
        <w:rPr>
          <w:rFonts w:ascii="Times New Roman" w:hAnsi="Times New Roman" w:hint="eastAsia"/>
          <w:b/>
          <w:sz w:val="24"/>
        </w:rPr>
        <w:t>可能用到的相对原子质量：</w:t>
      </w:r>
      <w:r>
        <w:rPr>
          <w:rFonts w:ascii="Times New Roman" w:hAnsi="Times New Roman"/>
          <w:position w:val="-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3.15pt" o:oleicon="f" o:ole="">
            <v:imagedata r:id="rId6" o:title=""/>
          </v:shape>
          <o:OLEObject Type="Embed" ProgID="Equation.DSMT4" ShapeID="_x0000_i1025" DrawAspect="Content" ObjectID="_1777493903" r:id="rId7"/>
        </w:object>
      </w:r>
      <w:r>
        <w:rPr>
          <w:rFonts w:ascii="Times New Roman" w:hAnsi="Times New Roman" w:hint="eastAsia"/>
        </w:rPr>
        <w:t xml:space="preserve">  </w:t>
      </w:r>
      <w:r>
        <w:rPr>
          <w:rFonts w:ascii="Times New Roman" w:hAnsi="Times New Roman"/>
          <w:position w:val="-6"/>
        </w:rPr>
        <w:object>
          <v:shape id="_x0000_i1026" type="#_x0000_t75" style="width:33.75pt;height:13.9pt" o:oleicon="f" o:ole="">
            <v:imagedata r:id="rId8" o:title=""/>
          </v:shape>
          <o:OLEObject Type="Embed" ProgID="Equation.DSMT4" ShapeID="_x0000_i1026" DrawAspect="Content" ObjectID="_1777493904" r:id="rId9"/>
        </w:object>
      </w:r>
      <w:r>
        <w:rPr>
          <w:rFonts w:ascii="Times New Roman" w:hAnsi="Times New Roman" w:hint="eastAsia"/>
        </w:rPr>
        <w:t xml:space="preserve">  </w:t>
      </w:r>
      <w:r>
        <w:rPr>
          <w:rFonts w:ascii="Times New Roman" w:hAnsi="Times New Roman"/>
          <w:position w:val="-6"/>
        </w:rPr>
        <w:object>
          <v:shape id="_x0000_i1027" type="#_x0000_t75" style="width:31.15pt;height:13.9pt" o:oleicon="f" o:ole="">
            <v:imagedata r:id="rId10" o:title=""/>
          </v:shape>
          <o:OLEObject Type="Embed" ProgID="Equation.DSMT4" ShapeID="_x0000_i1027" DrawAspect="Content" ObjectID="_1777493905" r:id="rId11"/>
        </w:object>
      </w:r>
      <w:r>
        <w:rPr>
          <w:rFonts w:ascii="Times New Roman" w:hAnsi="Times New Roman" w:hint="eastAsia"/>
        </w:rPr>
        <w:t xml:space="preserve">  </w:t>
      </w:r>
      <w:r>
        <w:rPr>
          <w:rFonts w:ascii="Times New Roman" w:hAnsi="Times New Roman"/>
          <w:position w:val="-6"/>
        </w:rPr>
        <w:object>
          <v:shape id="_x0000_i1028" type="#_x0000_t75" style="width:40.9pt;height:13.9pt" o:oleicon="f" o:ole="">
            <v:imagedata r:id="rId12" o:title=""/>
          </v:shape>
          <o:OLEObject Type="Embed" ProgID="Equation.DSMT4" ShapeID="_x0000_i1028" DrawAspect="Content" ObjectID="_1777493906" r:id="rId13"/>
        </w:object>
      </w:r>
      <w:r>
        <w:rPr>
          <w:rFonts w:ascii="Times New Roman" w:hAnsi="Times New Roman" w:hint="eastAsia"/>
        </w:rPr>
        <w:t xml:space="preserve">  </w:t>
      </w:r>
      <w:r>
        <w:rPr>
          <w:rFonts w:ascii="Times New Roman" w:hAnsi="Times New Roman"/>
          <w:position w:val="-6"/>
        </w:rPr>
        <w:object>
          <v:shape id="_x0000_i1029" type="#_x0000_t75" style="width:38.25pt;height:13.9pt" o:oleicon="f" o:ole="">
            <v:imagedata r:id="rId14" o:title=""/>
          </v:shape>
          <o:OLEObject Type="Embed" ProgID="Equation.DSMT4" ShapeID="_x0000_i1029" DrawAspect="Content" ObjectID="_1777493907" r:id="rId15"/>
        </w:object>
      </w:r>
      <w:r>
        <w:rPr>
          <w:rFonts w:ascii="Times New Roman" w:hAnsi="Times New Roman" w:hint="eastAsia"/>
        </w:rPr>
        <w:t xml:space="preserve">  </w:t>
      </w:r>
      <w:r>
        <w:rPr>
          <w:rFonts w:ascii="Times New Roman" w:hAnsi="Times New Roman"/>
          <w:position w:val="-6"/>
        </w:rPr>
        <w:object>
          <v:shape id="_x0000_i1030" type="#_x0000_t75" style="width:31.9pt;height:13.9pt" o:oleicon="f" o:ole="">
            <v:imagedata r:id="rId16" o:title=""/>
          </v:shape>
          <o:OLEObject Type="Embed" ProgID="Equation.DSMT4" ShapeID="_x0000_i1030" DrawAspect="Content" ObjectID="_1777493908" r:id="rId17"/>
        </w:object>
      </w:r>
    </w:p>
    <w:p w:rsidR="003863C1">
      <w:pPr>
        <w:spacing w:line="288" w:lineRule="auto"/>
        <w:ind w:firstLine="2940" w:firstLineChars="1400"/>
        <w:jc w:val="left"/>
        <w:rPr>
          <w:rFonts w:ascii="Times New Roman" w:hAnsi="Times New Roman"/>
        </w:rPr>
      </w:pPr>
      <w:r>
        <w:rPr>
          <w:rFonts w:ascii="Times New Roman" w:hAnsi="Times New Roman"/>
          <w:position w:val="-6"/>
        </w:rPr>
        <w:object>
          <v:shape id="_x0000_i1031" type="#_x0000_t75" style="width:34.9pt;height:13.9pt" o:oleicon="f" o:ole="">
            <v:imagedata r:id="rId18" o:title=""/>
          </v:shape>
          <o:OLEObject Type="Embed" ProgID="Equation.DSMT4" ShapeID="_x0000_i1031" DrawAspect="Content" ObjectID="_1777493909" r:id="rId19"/>
        </w:object>
      </w:r>
      <w:r>
        <w:rPr>
          <w:rFonts w:ascii="Times New Roman" w:hAnsi="Times New Roman" w:hint="eastAsia"/>
        </w:rPr>
        <w:t xml:space="preserve">  </w:t>
      </w:r>
      <w:r>
        <w:rPr>
          <w:rFonts w:ascii="Times New Roman" w:hAnsi="Times New Roman"/>
          <w:position w:val="-6"/>
        </w:rPr>
        <w:object>
          <v:shape id="_x0000_i1032" type="#_x0000_t75" style="width:38.25pt;height:13.9pt" o:oleicon="f" o:ole="">
            <v:imagedata r:id="rId20" o:title=""/>
          </v:shape>
          <o:OLEObject Type="Embed" ProgID="Equation.DSMT4" ShapeID="_x0000_i1032" DrawAspect="Content" ObjectID="_1777493910" r:id="rId21"/>
        </w:object>
      </w:r>
    </w:p>
    <w:p w:rsidR="003863C1">
      <w:pPr>
        <w:spacing w:line="288" w:lineRule="auto"/>
        <w:jc w:val="left"/>
        <w:rPr>
          <w:rFonts w:ascii="Times New Roman" w:hAnsi="Times New Roman"/>
          <w:b/>
          <w:sz w:val="24"/>
        </w:rPr>
      </w:pPr>
      <w:r>
        <w:rPr>
          <w:rFonts w:ascii="Times New Roman" w:hAnsi="Times New Roman" w:hint="eastAsia"/>
          <w:b/>
          <w:sz w:val="24"/>
        </w:rPr>
        <w:t>一、选择题：本题共</w:t>
      </w:r>
      <w:r>
        <w:rPr>
          <w:rFonts w:ascii="Times New Roman" w:hAnsi="Times New Roman" w:hint="eastAsia"/>
          <w:b/>
          <w:sz w:val="24"/>
        </w:rPr>
        <w:t>15</w:t>
      </w:r>
      <w:r>
        <w:rPr>
          <w:rFonts w:ascii="Times New Roman" w:hAnsi="Times New Roman" w:hint="eastAsia"/>
          <w:b/>
          <w:sz w:val="24"/>
        </w:rPr>
        <w:t>小题，每小题</w:t>
      </w:r>
      <w:r>
        <w:rPr>
          <w:rFonts w:ascii="Times New Roman" w:hAnsi="Times New Roman" w:hint="eastAsia"/>
          <w:b/>
          <w:sz w:val="24"/>
        </w:rPr>
        <w:t>3</w:t>
      </w:r>
      <w:r>
        <w:rPr>
          <w:rFonts w:ascii="Times New Roman" w:hAnsi="Times New Roman" w:hint="eastAsia"/>
          <w:b/>
          <w:sz w:val="24"/>
        </w:rPr>
        <w:t>分，共</w:t>
      </w:r>
      <w:r>
        <w:rPr>
          <w:rFonts w:ascii="Times New Roman" w:hAnsi="Times New Roman" w:hint="eastAsia"/>
          <w:b/>
          <w:sz w:val="24"/>
        </w:rPr>
        <w:t>45</w:t>
      </w:r>
      <w:r>
        <w:rPr>
          <w:rFonts w:ascii="Times New Roman" w:hAnsi="Times New Roman" w:hint="eastAsia"/>
          <w:b/>
          <w:sz w:val="24"/>
        </w:rPr>
        <w:t>分。每小题只有一个选项符合题目要求。</w:t>
      </w:r>
    </w:p>
    <w:p w:rsidR="003863C1">
      <w:pPr>
        <w:spacing w:line="288" w:lineRule="auto"/>
        <w:jc w:val="left"/>
        <w:rPr>
          <w:rFonts w:ascii="Times New Roman" w:hAnsi="Times New Roman"/>
        </w:rPr>
      </w:pPr>
      <w:r>
        <w:rPr>
          <w:rFonts w:ascii="Times New Roman" w:hAnsi="Times New Roman" w:hint="eastAsia"/>
        </w:rPr>
        <w:t>1</w:t>
      </w:r>
      <w:r>
        <w:rPr>
          <w:rFonts w:ascii="Times New Roman" w:hAnsi="Times New Roman" w:hint="eastAsia"/>
        </w:rPr>
        <w:t>．下列古诗文中蕴含着一定的化学知识或原理，下列有关说法错误的是（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．“日照澄洲江雾开，淘金女伴满江展”中的现象与胶体知识有关</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．“有</w:t>
      </w:r>
      <w:r>
        <w:rPr>
          <w:rFonts w:ascii="Times New Roman" w:hAnsi="Times New Roman" w:hint="eastAsia"/>
        </w:rPr>
        <w:t>硇</w:t>
      </w:r>
      <w:r>
        <w:rPr>
          <w:rFonts w:ascii="Times New Roman" w:hAnsi="Times New Roman" w:hint="eastAsia"/>
        </w:rPr>
        <w:t>水（硝酸）者，剪银块投之，则旋而为水”，该过程涉及氧化还原反应</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．“雨过天青云破处，这般颜色做将来”中所描述瓷器的青色不是来自氧化铁</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．“借问</w:t>
      </w:r>
      <w:r>
        <w:rPr>
          <w:rFonts w:ascii="Times New Roman" w:hAnsi="Times New Roman" w:hint="eastAsia"/>
        </w:rPr>
        <w:t>瘟</w:t>
      </w:r>
      <w:r>
        <w:rPr>
          <w:rFonts w:ascii="Times New Roman" w:hAnsi="Times New Roman" w:hint="eastAsia"/>
        </w:rPr>
        <w:t>君欲何往，纸船明烛照天烧”，纸和</w:t>
      </w:r>
      <w:r>
        <w:rPr>
          <w:rFonts w:ascii="Times New Roman" w:hAnsi="Times New Roman" w:hint="eastAsia"/>
        </w:rPr>
        <w:t>烛的</w:t>
      </w:r>
      <w:r>
        <w:rPr>
          <w:rFonts w:ascii="Times New Roman" w:hAnsi="Times New Roman" w:hint="eastAsia"/>
        </w:rPr>
        <w:t>化学成分相同</w:t>
      </w:r>
    </w:p>
    <w:p w:rsidR="003863C1">
      <w:pPr>
        <w:spacing w:line="288" w:lineRule="auto"/>
        <w:jc w:val="left"/>
        <w:rPr>
          <w:rFonts w:ascii="Times New Roman" w:hAnsi="Times New Roman"/>
        </w:rPr>
      </w:pPr>
      <w:r>
        <w:rPr>
          <w:rFonts w:ascii="Times New Roman" w:hAnsi="Times New Roman" w:hint="eastAsia"/>
        </w:rPr>
        <w:t>2</w:t>
      </w:r>
      <w:r>
        <w:rPr>
          <w:rFonts w:ascii="Times New Roman" w:hAnsi="Times New Roman" w:hint="eastAsia"/>
        </w:rPr>
        <w:t>．劳动有利于“知行合一”。下列劳动项目与所述的化学知识没有关联的是（</w:t>
      </w:r>
      <w:r>
        <w:rPr>
          <w:rFonts w:ascii="Times New Roman" w:hAnsi="Times New Roman" w:hint="eastAsia"/>
        </w:rPr>
        <w:t xml:space="preserve">    </w:t>
      </w:r>
      <w:r>
        <w:rPr>
          <w:rFonts w:ascii="Times New Roman" w:hAnsi="Times New Roman" w:hint="eastAsia"/>
        </w:rPr>
        <w:t>）。</w:t>
      </w:r>
    </w:p>
    <w:tbl>
      <w:tblPr>
        <w:tblStyle w:val="TableGrid"/>
        <w:tblW w:w="0" w:type="auto"/>
        <w:tblInd w:w="113" w:type="dxa"/>
        <w:tblLook w:val="04A0"/>
      </w:tblPr>
      <w:tblGrid>
        <w:gridCol w:w="907"/>
        <w:gridCol w:w="4333"/>
        <w:gridCol w:w="3033"/>
      </w:tblGrid>
      <w:tr>
        <w:tblPrEx>
          <w:tblW w:w="0" w:type="auto"/>
          <w:tblInd w:w="113" w:type="dxa"/>
          <w:tblLook w:val="04A0"/>
        </w:tblPrEx>
        <w:trPr>
          <w:trHeight w:val="454"/>
        </w:trPr>
        <w:tc>
          <w:tcPr>
            <w:tcW w:w="907" w:type="dxa"/>
            <w:vAlign w:val="center"/>
          </w:tcPr>
          <w:p w:rsidR="003863C1">
            <w:pPr>
              <w:spacing w:line="288" w:lineRule="auto"/>
              <w:jc w:val="center"/>
              <w:rPr>
                <w:rFonts w:ascii="Times New Roman" w:hAnsi="Times New Roman"/>
              </w:rPr>
            </w:pPr>
            <w:r>
              <w:rPr>
                <w:rFonts w:ascii="Times New Roman" w:hAnsi="Times New Roman" w:hint="eastAsia"/>
              </w:rPr>
              <w:t>选项</w:t>
            </w:r>
          </w:p>
        </w:tc>
        <w:tc>
          <w:tcPr>
            <w:tcW w:w="4333" w:type="dxa"/>
            <w:vAlign w:val="center"/>
          </w:tcPr>
          <w:p w:rsidR="003863C1">
            <w:pPr>
              <w:spacing w:line="288" w:lineRule="auto"/>
              <w:jc w:val="center"/>
              <w:rPr>
                <w:rFonts w:ascii="Times New Roman" w:hAnsi="Times New Roman"/>
              </w:rPr>
            </w:pPr>
            <w:r>
              <w:rPr>
                <w:rFonts w:ascii="Times New Roman" w:hAnsi="Times New Roman" w:hint="eastAsia"/>
              </w:rPr>
              <w:t>劳动项目</w:t>
            </w:r>
          </w:p>
        </w:tc>
        <w:tc>
          <w:tcPr>
            <w:tcW w:w="3033" w:type="dxa"/>
            <w:vAlign w:val="center"/>
          </w:tcPr>
          <w:p w:rsidR="003863C1">
            <w:pPr>
              <w:spacing w:line="288" w:lineRule="auto"/>
              <w:jc w:val="center"/>
              <w:rPr>
                <w:rFonts w:ascii="Times New Roman" w:hAnsi="Times New Roman"/>
              </w:rPr>
            </w:pPr>
            <w:r>
              <w:rPr>
                <w:rFonts w:ascii="Times New Roman" w:hAnsi="Times New Roman" w:hint="eastAsia"/>
              </w:rPr>
              <w:t>化学知识</w:t>
            </w:r>
          </w:p>
        </w:tc>
      </w:tr>
      <w:tr>
        <w:tblPrEx>
          <w:tblW w:w="0" w:type="auto"/>
          <w:tblInd w:w="113" w:type="dxa"/>
          <w:tblLook w:val="04A0"/>
        </w:tblPrEx>
        <w:trPr>
          <w:trHeight w:val="454"/>
        </w:trPr>
        <w:tc>
          <w:tcPr>
            <w:tcW w:w="907" w:type="dxa"/>
            <w:vAlign w:val="center"/>
          </w:tcPr>
          <w:p w:rsidR="003863C1">
            <w:pPr>
              <w:spacing w:line="288" w:lineRule="auto"/>
              <w:jc w:val="center"/>
              <w:rPr>
                <w:rFonts w:ascii="Times New Roman" w:hAnsi="Times New Roman"/>
              </w:rPr>
            </w:pPr>
            <w:r>
              <w:rPr>
                <w:rFonts w:ascii="Times New Roman" w:hAnsi="Times New Roman" w:hint="eastAsia"/>
              </w:rPr>
              <w:t>A</w:t>
            </w:r>
          </w:p>
        </w:tc>
        <w:tc>
          <w:tcPr>
            <w:tcW w:w="4333" w:type="dxa"/>
            <w:vAlign w:val="center"/>
          </w:tcPr>
          <w:p w:rsidR="003863C1">
            <w:pPr>
              <w:spacing w:line="288" w:lineRule="auto"/>
              <w:rPr>
                <w:rFonts w:ascii="Times New Roman" w:hAnsi="Times New Roman"/>
              </w:rPr>
            </w:pPr>
            <w:r>
              <w:rPr>
                <w:rFonts w:ascii="Times New Roman" w:hAnsi="Times New Roman" w:hint="eastAsia"/>
              </w:rPr>
              <w:t>帮厨活动：帮食堂师傅</w:t>
            </w:r>
            <w:r>
              <w:rPr>
                <w:rFonts w:ascii="Times New Roman" w:hAnsi="Times New Roman" w:hint="eastAsia"/>
              </w:rPr>
              <w:t>煎</w:t>
            </w:r>
            <w:r>
              <w:rPr>
                <w:rFonts w:ascii="Times New Roman" w:hAnsi="Times New Roman" w:hint="eastAsia"/>
              </w:rPr>
              <w:t>鸡蛋准备午餐</w:t>
            </w:r>
          </w:p>
        </w:tc>
        <w:tc>
          <w:tcPr>
            <w:tcW w:w="3033" w:type="dxa"/>
            <w:vAlign w:val="center"/>
          </w:tcPr>
          <w:p w:rsidR="003863C1">
            <w:pPr>
              <w:spacing w:line="288" w:lineRule="auto"/>
              <w:rPr>
                <w:rFonts w:ascii="Times New Roman" w:hAnsi="Times New Roman"/>
              </w:rPr>
            </w:pPr>
            <w:r>
              <w:rPr>
                <w:rFonts w:ascii="Times New Roman" w:hAnsi="Times New Roman" w:hint="eastAsia"/>
              </w:rPr>
              <w:t>加热使蛋白质变性</w:t>
            </w:r>
          </w:p>
        </w:tc>
      </w:tr>
      <w:tr>
        <w:tblPrEx>
          <w:tblW w:w="0" w:type="auto"/>
          <w:tblInd w:w="113" w:type="dxa"/>
          <w:tblLook w:val="04A0"/>
        </w:tblPrEx>
        <w:trPr>
          <w:trHeight w:val="454"/>
        </w:trPr>
        <w:tc>
          <w:tcPr>
            <w:tcW w:w="907" w:type="dxa"/>
            <w:vAlign w:val="center"/>
          </w:tcPr>
          <w:p w:rsidR="003863C1">
            <w:pPr>
              <w:spacing w:line="288" w:lineRule="auto"/>
              <w:jc w:val="center"/>
              <w:rPr>
                <w:rFonts w:ascii="Times New Roman" w:hAnsi="Times New Roman"/>
              </w:rPr>
            </w:pPr>
            <w:r>
              <w:rPr>
                <w:rFonts w:ascii="Times New Roman" w:hAnsi="Times New Roman" w:hint="eastAsia"/>
              </w:rPr>
              <w:t>B</w:t>
            </w:r>
          </w:p>
        </w:tc>
        <w:tc>
          <w:tcPr>
            <w:tcW w:w="4333" w:type="dxa"/>
            <w:vAlign w:val="center"/>
          </w:tcPr>
          <w:p w:rsidR="003863C1">
            <w:pPr>
              <w:spacing w:line="288" w:lineRule="auto"/>
              <w:rPr>
                <w:rFonts w:ascii="Times New Roman" w:hAnsi="Times New Roman"/>
              </w:rPr>
            </w:pPr>
            <w:r>
              <w:rPr>
                <w:rFonts w:ascii="Times New Roman" w:hAnsi="Times New Roman" w:hint="eastAsia"/>
              </w:rPr>
              <w:t>环保行动：宣传使用聚乳酸制造的包装材料</w:t>
            </w:r>
          </w:p>
        </w:tc>
        <w:tc>
          <w:tcPr>
            <w:tcW w:w="3033" w:type="dxa"/>
            <w:vAlign w:val="center"/>
          </w:tcPr>
          <w:p w:rsidR="003863C1">
            <w:pPr>
              <w:spacing w:line="288" w:lineRule="auto"/>
              <w:rPr>
                <w:rFonts w:ascii="Times New Roman" w:hAnsi="Times New Roman"/>
              </w:rPr>
            </w:pPr>
            <w:r>
              <w:rPr>
                <w:rFonts w:ascii="Times New Roman" w:hAnsi="Times New Roman" w:hint="eastAsia"/>
              </w:rPr>
              <w:t>聚乳酸在自然界可生物降解</w:t>
            </w:r>
          </w:p>
        </w:tc>
      </w:tr>
      <w:tr>
        <w:tblPrEx>
          <w:tblW w:w="0" w:type="auto"/>
          <w:tblInd w:w="113" w:type="dxa"/>
          <w:tblLook w:val="04A0"/>
        </w:tblPrEx>
        <w:trPr>
          <w:trHeight w:val="454"/>
        </w:trPr>
        <w:tc>
          <w:tcPr>
            <w:tcW w:w="907" w:type="dxa"/>
            <w:vAlign w:val="center"/>
          </w:tcPr>
          <w:p w:rsidR="003863C1">
            <w:pPr>
              <w:spacing w:line="288" w:lineRule="auto"/>
              <w:jc w:val="center"/>
              <w:rPr>
                <w:rFonts w:ascii="Times New Roman" w:hAnsi="Times New Roman"/>
              </w:rPr>
            </w:pPr>
            <w:r>
              <w:rPr>
                <w:rFonts w:ascii="Times New Roman" w:hAnsi="Times New Roman" w:hint="eastAsia"/>
              </w:rPr>
              <w:t>C</w:t>
            </w:r>
          </w:p>
        </w:tc>
        <w:tc>
          <w:tcPr>
            <w:tcW w:w="4333" w:type="dxa"/>
            <w:vAlign w:val="center"/>
          </w:tcPr>
          <w:p w:rsidR="003863C1">
            <w:pPr>
              <w:spacing w:line="288" w:lineRule="auto"/>
              <w:rPr>
                <w:rFonts w:ascii="Times New Roman" w:hAnsi="Times New Roman"/>
              </w:rPr>
            </w:pPr>
            <w:r>
              <w:rPr>
                <w:rFonts w:ascii="Times New Roman" w:hAnsi="Times New Roman" w:hint="eastAsia"/>
              </w:rPr>
              <w:t>家务劳动：擦干已洗净的铁锅，以防生锈</w:t>
            </w:r>
          </w:p>
        </w:tc>
        <w:tc>
          <w:tcPr>
            <w:tcW w:w="3033" w:type="dxa"/>
            <w:vAlign w:val="center"/>
          </w:tcPr>
          <w:p w:rsidR="003863C1">
            <w:pPr>
              <w:spacing w:line="288" w:lineRule="auto"/>
              <w:rPr>
                <w:rFonts w:ascii="Times New Roman" w:hAnsi="Times New Roman"/>
              </w:rPr>
            </w:pPr>
            <w:r>
              <w:rPr>
                <w:rFonts w:ascii="Times New Roman" w:hAnsi="Times New Roman" w:hint="eastAsia"/>
              </w:rPr>
              <w:t>铁丝在</w:t>
            </w:r>
            <w:r>
              <w:rPr>
                <w:rFonts w:ascii="Times New Roman" w:hAnsi="Times New Roman"/>
                <w:position w:val="-12"/>
              </w:rPr>
              <w:object>
                <v:shape id="_x0000_i1033" type="#_x0000_t75" style="width:16.15pt;height:18pt" o:oleicon="f" o:ole="">
                  <v:imagedata r:id="rId22" o:title=""/>
                </v:shape>
                <o:OLEObject Type="Embed" ProgID="Equation.DSMT4" ShapeID="_x0000_i1033" DrawAspect="Content" ObjectID="_1777493911" r:id="rId23"/>
              </w:object>
            </w:r>
            <w:r>
              <w:rPr>
                <w:rFonts w:ascii="Times New Roman" w:hAnsi="Times New Roman" w:hint="eastAsia"/>
              </w:rPr>
              <w:t>中燃烧生成</w:t>
            </w:r>
            <w:r>
              <w:rPr>
                <w:rFonts w:ascii="Times New Roman" w:hAnsi="Times New Roman"/>
                <w:position w:val="-12"/>
              </w:rPr>
              <w:object>
                <v:shape id="_x0000_i1034" type="#_x0000_t75" style="width:31.9pt;height:18pt" o:oleicon="f" o:ole="">
                  <v:imagedata r:id="rId24" o:title=""/>
                </v:shape>
                <o:OLEObject Type="Embed" ProgID="Equation.DSMT4" ShapeID="_x0000_i1034" DrawAspect="Content" ObjectID="_1777493912" r:id="rId25"/>
              </w:object>
            </w:r>
          </w:p>
        </w:tc>
      </w:tr>
      <w:tr>
        <w:tblPrEx>
          <w:tblW w:w="0" w:type="auto"/>
          <w:tblInd w:w="113" w:type="dxa"/>
          <w:tblLook w:val="04A0"/>
        </w:tblPrEx>
        <w:trPr>
          <w:trHeight w:val="454"/>
        </w:trPr>
        <w:tc>
          <w:tcPr>
            <w:tcW w:w="907" w:type="dxa"/>
            <w:vAlign w:val="center"/>
          </w:tcPr>
          <w:p w:rsidR="003863C1">
            <w:pPr>
              <w:spacing w:line="288" w:lineRule="auto"/>
              <w:jc w:val="center"/>
              <w:rPr>
                <w:rFonts w:ascii="Times New Roman" w:hAnsi="Times New Roman"/>
              </w:rPr>
            </w:pPr>
            <w:r>
              <w:rPr>
                <w:rFonts w:ascii="Times New Roman" w:hAnsi="Times New Roman" w:hint="eastAsia"/>
              </w:rPr>
              <w:t>D</w:t>
            </w:r>
          </w:p>
        </w:tc>
        <w:tc>
          <w:tcPr>
            <w:tcW w:w="4333" w:type="dxa"/>
            <w:vAlign w:val="center"/>
          </w:tcPr>
          <w:p w:rsidR="003863C1">
            <w:pPr>
              <w:spacing w:line="288" w:lineRule="auto"/>
              <w:rPr>
                <w:rFonts w:ascii="Times New Roman" w:hAnsi="Times New Roman"/>
              </w:rPr>
            </w:pPr>
            <w:r>
              <w:rPr>
                <w:rFonts w:ascii="Times New Roman" w:hAnsi="Times New Roman" w:hint="eastAsia"/>
              </w:rPr>
              <w:t>学农活动：利用秸秆、</w:t>
            </w:r>
            <w:r>
              <w:rPr>
                <w:rFonts w:ascii="Times New Roman" w:hAnsi="Times New Roman" w:hint="eastAsia"/>
              </w:rPr>
              <w:t>厨余垃圾</w:t>
            </w:r>
            <w:r>
              <w:rPr>
                <w:rFonts w:ascii="Times New Roman" w:hAnsi="Times New Roman" w:hint="eastAsia"/>
              </w:rPr>
              <w:t>等生产沼气</w:t>
            </w:r>
          </w:p>
        </w:tc>
        <w:tc>
          <w:tcPr>
            <w:tcW w:w="3033" w:type="dxa"/>
            <w:vAlign w:val="center"/>
          </w:tcPr>
          <w:p w:rsidR="003863C1">
            <w:pPr>
              <w:spacing w:line="288" w:lineRule="auto"/>
              <w:rPr>
                <w:rFonts w:ascii="Times New Roman" w:hAnsi="Times New Roman"/>
              </w:rPr>
            </w:pPr>
            <w:r>
              <w:rPr>
                <w:rFonts w:ascii="Times New Roman" w:hAnsi="Times New Roman" w:hint="eastAsia"/>
              </w:rPr>
              <w:t>沼气中含有</w:t>
            </w:r>
            <w:r>
              <w:rPr>
                <w:rFonts w:ascii="Times New Roman" w:hAnsi="Times New Roman"/>
                <w:position w:val="-12"/>
              </w:rPr>
              <w:object>
                <v:shape id="_x0000_i1035" type="#_x0000_t75" style="width:25.15pt;height:18pt" o:oleicon="f" o:ole="">
                  <v:imagedata r:id="rId26" o:title=""/>
                </v:shape>
                <o:OLEObject Type="Embed" ProgID="Equation.DSMT4" ShapeID="_x0000_i1035" DrawAspect="Content" ObjectID="_1777493913" r:id="rId27"/>
              </w:object>
            </w:r>
            <w:r>
              <w:rPr>
                <w:rFonts w:ascii="Times New Roman" w:hAnsi="Times New Roman" w:hint="eastAsia"/>
              </w:rPr>
              <w:t>可作燃料</w:t>
            </w:r>
          </w:p>
        </w:tc>
      </w:tr>
    </w:tbl>
    <w:p w:rsidR="003863C1">
      <w:pPr>
        <w:spacing w:line="288" w:lineRule="auto"/>
        <w:jc w:val="left"/>
        <w:rPr>
          <w:rFonts w:ascii="Times New Roman" w:hAnsi="Times New Roman"/>
        </w:rPr>
      </w:pPr>
      <w:r>
        <w:rPr>
          <w:rFonts w:ascii="Times New Roman" w:hAnsi="Times New Roman" w:hint="eastAsia"/>
        </w:rPr>
        <w:t>3</w:t>
      </w:r>
      <w:r>
        <w:rPr>
          <w:rFonts w:ascii="Times New Roman" w:hAnsi="Times New Roman" w:hint="eastAsia"/>
        </w:rPr>
        <w:t>．下列化学反应表示错误的是（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position w:val="-12"/>
        </w:rPr>
        <w:object>
          <v:shape id="_x0000_i1036" type="#_x0000_t75" style="width:31.9pt;height:18pt" o:oleicon="f" o:ole="">
            <v:imagedata r:id="rId28" o:title=""/>
          </v:shape>
          <o:OLEObject Type="Embed" ProgID="Equation.DSMT4" ShapeID="_x0000_i1036" DrawAspect="Content" ObjectID="_1777493914" r:id="rId29"/>
        </w:object>
      </w:r>
      <w:r>
        <w:rPr>
          <w:rFonts w:ascii="Times New Roman" w:hAnsi="Times New Roman" w:hint="eastAsia"/>
        </w:rPr>
        <w:t>与</w:t>
      </w:r>
      <w:r>
        <w:rPr>
          <w:rFonts w:ascii="Times New Roman" w:hAnsi="Times New Roman" w:hint="eastAsia"/>
        </w:rPr>
        <w:t>NaOH</w:t>
      </w:r>
      <w:r>
        <w:rPr>
          <w:rFonts w:ascii="Times New Roman" w:hAnsi="Times New Roman" w:hint="eastAsia"/>
        </w:rPr>
        <w:t>溶液反应：</w:t>
      </w:r>
      <w:r>
        <w:rPr>
          <w:rFonts w:ascii="Times New Roman" w:hAnsi="Times New Roman"/>
          <w:position w:val="-16"/>
        </w:rPr>
        <w:object>
          <v:shape id="_x0000_i1037" type="#_x0000_t75" style="width:224.25pt;height:21.75pt" o:oleicon="f" o:ole="">
            <v:imagedata r:id="rId30" o:title=""/>
          </v:shape>
          <o:OLEObject Type="Embed" ProgID="Equation.DSMT4" ShapeID="_x0000_i1037" DrawAspect="Content" ObjectID="_1777493915" r:id="rId31"/>
        </w:objec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．碱性锌锰电池的正极反应：</w:t>
      </w:r>
      <w:r>
        <w:rPr>
          <w:rFonts w:ascii="Times New Roman" w:hAnsi="Times New Roman"/>
          <w:position w:val="-14"/>
        </w:rPr>
        <w:object>
          <v:shape id="_x0000_i1038" type="#_x0000_t75" style="width:199.9pt;height:19.9pt" o:oleicon="f" o:ole="">
            <v:imagedata r:id="rId32" o:title=""/>
          </v:shape>
          <o:OLEObject Type="Embed" ProgID="Equation.DSMT4" ShapeID="_x0000_i1038" DrawAspect="Content" ObjectID="_1777493916" r:id="rId33"/>
        </w:objec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．向蓝色</w:t>
      </w:r>
      <w:r>
        <w:rPr>
          <w:rFonts w:ascii="Times New Roman" w:hAnsi="Times New Roman"/>
          <w:position w:val="-12"/>
        </w:rPr>
        <w:object>
          <v:shape id="_x0000_i1039" type="#_x0000_t75" style="width:33.4pt;height:18pt" o:oleicon="f" o:ole="">
            <v:imagedata r:id="rId34" o:title=""/>
          </v:shape>
          <o:OLEObject Type="Embed" ProgID="Equation.DSMT4" ShapeID="_x0000_i1039" DrawAspect="Content" ObjectID="_1777493917" r:id="rId35"/>
        </w:object>
      </w:r>
      <w:r>
        <w:rPr>
          <w:rFonts w:ascii="Times New Roman" w:hAnsi="Times New Roman" w:hint="eastAsia"/>
        </w:rPr>
        <w:t>溶液中加入浓</w:t>
      </w:r>
      <w:r>
        <w:rPr>
          <w:rFonts w:ascii="Times New Roman" w:hAnsi="Times New Roman" w:hint="eastAsia"/>
        </w:rPr>
        <w:t>NaCl</w:t>
      </w:r>
      <w:r>
        <w:rPr>
          <w:rFonts w:ascii="Times New Roman" w:hAnsi="Times New Roman" w:hint="eastAsia"/>
        </w:rPr>
        <w:t>溶液，发生反应：</w:t>
      </w:r>
      <w:r>
        <w:rPr>
          <w:rFonts w:ascii="Times New Roman" w:hAnsi="Times New Roman"/>
          <w:position w:val="-16"/>
        </w:rPr>
        <w:object>
          <v:shape id="_x0000_i1040" type="#_x0000_t75" style="width:220.9pt;height:23.65pt" o:oleicon="f" o:ole="">
            <v:imagedata r:id="rId36" o:title=""/>
          </v:shape>
          <o:OLEObject Type="Embed" ProgID="Equation.DSMT4" ShapeID="_x0000_i1040" DrawAspect="Content" ObjectID="_1777493918" r:id="rId37"/>
        </w:objec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．苯甲酰胺在盐酸中水解：</w:t>
      </w:r>
      <w:r>
        <w:rPr>
          <w:noProof/>
        </w:rPr>
        <w:drawing>
          <wp:inline distT="0" distB="0" distL="0" distR="0">
            <wp:extent cx="3019425" cy="6286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38">
                      <a:extLst>
                        <a:ext xmlns:a="http://schemas.openxmlformats.org/drawingml/2006/main" uri="{BEBA8EAE-BF5A-486C-A8C5-ECC9F3942E4B}">
                          <a14:imgProps xmlns:a14="http://schemas.microsoft.com/office/drawing/2010/main">
                            <a14:imgLayer xmlns:r="http://schemas.openxmlformats.org/officeDocument/2006/relationships" r:embed="rId39">
                              <a14:imgEffect>
                                <a14:saturation sat="0"/>
                              </a14:imgEffect>
                              <a14:imgEffect>
                                <a14:sharpenSoften amount="25000"/>
                              </a14:imgEffect>
                            </a14:imgLayer>
                          </a14:imgProps>
                        </a:ext>
                      </a:extLst>
                    </a:blip>
                    <a:stretch>
                      <a:fillRect/>
                    </a:stretch>
                  </pic:blipFill>
                  <pic:spPr>
                    <a:xfrm>
                      <a:off x="0" y="0"/>
                      <a:ext cx="3019425" cy="62865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4</w:t>
      </w:r>
      <w:r>
        <w:rPr>
          <w:rFonts w:ascii="Times New Roman" w:hAnsi="Times New Roman" w:hint="eastAsia"/>
        </w:rPr>
        <w:t>．设</w:t>
      </w:r>
      <w:r>
        <w:rPr>
          <w:rFonts w:ascii="Times New Roman" w:hAnsi="Times New Roman"/>
          <w:position w:val="-12"/>
        </w:rPr>
        <w:object>
          <v:shape id="_x0000_i1041" type="#_x0000_t75" style="width:18pt;height:18pt" o:oleicon="f" o:ole="">
            <v:imagedata r:id="rId40" o:title=""/>
          </v:shape>
          <o:OLEObject Type="Embed" ProgID="Equation.DSMT4" ShapeID="_x0000_i1041" DrawAspect="Content" ObjectID="_1777493919" r:id="rId41"/>
        </w:object>
      </w:r>
      <w:r>
        <w:rPr>
          <w:rFonts w:ascii="Times New Roman" w:hAnsi="Times New Roman" w:hint="eastAsia"/>
        </w:rPr>
        <w:t>为阿伏加德罗常数的值，下列说法正确的是（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．标准状况下，</w:t>
      </w:r>
      <w:r>
        <w:rPr>
          <w:rFonts w:ascii="Times New Roman" w:hAnsi="Times New Roman" w:hint="eastAsia"/>
        </w:rPr>
        <w:t>22.4L</w:t>
      </w:r>
      <w:r>
        <w:rPr>
          <w:rFonts w:ascii="Times New Roman" w:hAnsi="Times New Roman" w:hint="eastAsia"/>
        </w:rPr>
        <w:t xml:space="preserve"> HF</w:t>
      </w:r>
      <w:r>
        <w:rPr>
          <w:rFonts w:ascii="Times New Roman" w:hAnsi="Times New Roman" w:hint="eastAsia"/>
        </w:rPr>
        <w:t>的原子数为</w:t>
      </w:r>
      <w:r>
        <w:rPr>
          <w:rFonts w:ascii="Times New Roman" w:hAnsi="Times New Roman"/>
          <w:position w:val="-12"/>
        </w:rPr>
        <w:object>
          <v:shape id="_x0000_i1042" type="#_x0000_t75" style="width:25.15pt;height:18pt" o:oleicon="f" o:ole="">
            <v:imagedata r:id="rId42" o:title=""/>
          </v:shape>
          <o:OLEObject Type="Embed" ProgID="Equation.DSMT4" ShapeID="_x0000_i1042" DrawAspect="Content" ObjectID="_1777493920" r:id="rId43"/>
        </w:objec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position w:val="-12"/>
        </w:rPr>
        <w:object>
          <v:shape id="_x0000_i1043" type="#_x0000_t75" style="width:55.15pt;height:18pt" o:oleicon="f" o:ole="">
            <v:imagedata r:id="rId44" o:title=""/>
          </v:shape>
          <o:OLEObject Type="Embed" ProgID="Equation.DSMT4" ShapeID="_x0000_i1043" DrawAspect="Content" ObjectID="_1777493921" r:id="rId45"/>
        </w:object>
      </w:r>
      <w:r>
        <w:rPr>
          <w:rFonts w:ascii="Times New Roman" w:hAnsi="Times New Roman" w:hint="eastAsia"/>
        </w:rPr>
        <w:t>和</w:t>
      </w:r>
      <w:r>
        <w:rPr>
          <w:rFonts w:ascii="Times New Roman" w:hAnsi="Times New Roman"/>
          <w:position w:val="-12"/>
        </w:rPr>
        <w:object>
          <v:shape id="_x0000_i1044" type="#_x0000_t75" style="width:50.25pt;height:18pt" o:oleicon="f" o:ole="">
            <v:imagedata r:id="rId46" o:title=""/>
          </v:shape>
          <o:OLEObject Type="Embed" ProgID="Equation.DSMT4" ShapeID="_x0000_i1044" DrawAspect="Content" ObjectID="_1777493922" r:id="rId47"/>
        </w:object>
      </w:r>
      <w:r>
        <w:rPr>
          <w:rFonts w:ascii="Times New Roman" w:hAnsi="Times New Roman" w:hint="eastAsia"/>
        </w:rPr>
        <w:t>（均为标准状况）在光照下充分反应后的分子数目为</w:t>
      </w:r>
      <w:r>
        <w:rPr>
          <w:rFonts w:ascii="Times New Roman" w:hAnsi="Times New Roman"/>
          <w:position w:val="-12"/>
        </w:rPr>
        <w:object>
          <v:shape id="_x0000_i1045" type="#_x0000_t75" style="width:31.9pt;height:18pt" o:oleicon="f" o:ole="">
            <v:imagedata r:id="rId48" o:title=""/>
          </v:shape>
          <o:OLEObject Type="Embed" ProgID="Equation.DSMT4" ShapeID="_x0000_i1045" DrawAspect="Content" ObjectID="_1777493923" r:id="rId49"/>
        </w:objec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position w:val="-4"/>
        </w:rPr>
        <w:object>
          <v:shape id="_x0000_i1046" type="#_x0000_t75" style="width:15pt;height:15pt" o:oleicon="f" o:ole="">
            <v:imagedata r:id="rId50" o:title=""/>
          </v:shape>
          <o:OLEObject Type="Embed" ProgID="Equation.DSMT4" ShapeID="_x0000_i1046" DrawAspect="Content" ObjectID="_1777493924" r:id="rId51"/>
        </w:object>
      </w:r>
      <w:r>
        <w:rPr>
          <w:rFonts w:ascii="Times New Roman" w:hAnsi="Times New Roman" w:hint="eastAsia"/>
        </w:rPr>
        <w:t>水解能力弱于</w:t>
      </w:r>
      <w:r>
        <w:rPr>
          <w:rFonts w:ascii="Times New Roman" w:hAnsi="Times New Roman"/>
          <w:position w:val="-12"/>
        </w:rPr>
        <w:object>
          <v:shape id="_x0000_i1047" type="#_x0000_t75" style="width:26.25pt;height:18.75pt" o:oleicon="f" o:ole="">
            <v:imagedata r:id="rId52" o:title=""/>
          </v:shape>
          <o:OLEObject Type="Embed" ProgID="Equation.DSMT4" ShapeID="_x0000_i1047" DrawAspect="Content" ObjectID="_1777493925" r:id="rId53"/>
        </w:object>
      </w:r>
      <w:r>
        <w:rPr>
          <w:rFonts w:ascii="Times New Roman" w:hAnsi="Times New Roman" w:hint="eastAsia"/>
        </w:rPr>
        <w:t>，</w:t>
      </w:r>
      <w:r>
        <w:rPr>
          <w:rFonts w:ascii="Times New Roman" w:hAnsi="Times New Roman"/>
          <w:position w:val="-6"/>
        </w:rPr>
        <w:object>
          <v:shape id="_x0000_i1048" type="#_x0000_t75" style="width:60pt;height:16.15pt" o:oleicon="f" o:ole="">
            <v:imagedata r:id="rId54" o:title=""/>
          </v:shape>
          <o:OLEObject Type="Embed" ProgID="Equation.DSMT4" ShapeID="_x0000_i1048" DrawAspect="Content" ObjectID="_1777493926" r:id="rId55"/>
        </w:object>
      </w:r>
      <w:r>
        <w:rPr>
          <w:rFonts w:ascii="Times New Roman" w:hAnsi="Times New Roman" w:hint="eastAsia"/>
        </w:rPr>
        <w:t>的</w:t>
      </w:r>
      <w:r>
        <w:rPr>
          <w:rFonts w:ascii="Times New Roman" w:hAnsi="Times New Roman"/>
          <w:position w:val="-12"/>
        </w:rPr>
        <w:object>
          <v:shape id="_x0000_i1049" type="#_x0000_t75" style="width:33.4pt;height:18pt" o:oleicon="f" o:ole="">
            <v:imagedata r:id="rId56" o:title=""/>
          </v:shape>
          <o:OLEObject Type="Embed" ProgID="Equation.DSMT4" ShapeID="_x0000_i1049" DrawAspect="Content" ObjectID="_1777493927" r:id="rId57"/>
        </w:object>
      </w:r>
      <w:r>
        <w:rPr>
          <w:rFonts w:ascii="Times New Roman" w:hAnsi="Times New Roman" w:hint="eastAsia"/>
        </w:rPr>
        <w:t>溶液中</w:t>
      </w:r>
      <w:r>
        <w:rPr>
          <w:rFonts w:ascii="Times New Roman" w:hAnsi="Times New Roman" w:hint="eastAsia"/>
        </w:rPr>
        <w:t>HF</w:t>
      </w:r>
      <w:r>
        <w:rPr>
          <w:rFonts w:ascii="Times New Roman" w:hAnsi="Times New Roman" w:hint="eastAsia"/>
        </w:rPr>
        <w:t>和</w:t>
      </w:r>
      <w:r>
        <w:rPr>
          <w:rFonts w:ascii="Times New Roman" w:hAnsi="Times New Roman"/>
          <w:position w:val="-12"/>
        </w:rPr>
        <w:object>
          <v:shape id="_x0000_i1050" type="#_x0000_t75" style="width:26.25pt;height:18.75pt" o:oleicon="f" o:ole="">
            <v:imagedata r:id="rId52" o:title=""/>
          </v:shape>
          <o:OLEObject Type="Embed" ProgID="Equation.DSMT4" ShapeID="_x0000_i1050" DrawAspect="Content" ObjectID="_1777493928" r:id="rId58"/>
        </w:object>
      </w:r>
      <w:r>
        <w:rPr>
          <w:rFonts w:ascii="Times New Roman" w:hAnsi="Times New Roman" w:hint="eastAsia"/>
        </w:rPr>
        <w:t>的总数大于</w:t>
      </w:r>
      <w:r>
        <w:rPr>
          <w:rFonts w:ascii="Times New Roman" w:hAnsi="Times New Roman"/>
          <w:position w:val="-12"/>
        </w:rPr>
        <w:object>
          <v:shape id="_x0000_i1051" type="#_x0000_t75" style="width:18pt;height:18pt" o:oleicon="f" o:ole="">
            <v:imagedata r:id="rId59" o:title=""/>
          </v:shape>
          <o:OLEObject Type="Embed" ProgID="Equation.DSMT4" ShapeID="_x0000_i1051" DrawAspect="Content" ObjectID="_1777493929" r:id="rId60"/>
        </w:objec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w:t>
      </w:r>
      <w:r>
        <w:rPr>
          <w:rFonts w:ascii="Times New Roman" w:hAnsi="Times New Roman"/>
          <w:position w:val="-12"/>
        </w:rPr>
        <w:object>
          <v:shape id="_x0000_i1052" type="#_x0000_t75" style="width:63.4pt;height:18pt" o:oleicon="f" o:ole="">
            <v:imagedata r:id="rId61" o:title=""/>
          </v:shape>
          <o:OLEObject Type="Embed" ProgID="Equation.DSMT4" ShapeID="_x0000_i1052" DrawAspect="Content" ObjectID="_1777493930" r:id="rId62"/>
        </w:object>
      </w:r>
      <w:r>
        <w:rPr>
          <w:rFonts w:ascii="Times New Roman" w:hAnsi="Times New Roman" w:hint="eastAsia"/>
        </w:rPr>
        <w:t>中氙的价</w:t>
      </w:r>
      <w:r>
        <w:rPr>
          <w:rFonts w:ascii="Times New Roman" w:hAnsi="Times New Roman" w:hint="eastAsia"/>
        </w:rPr>
        <w:t>层电子对数为</w:t>
      </w:r>
      <w:r>
        <w:rPr>
          <w:rFonts w:ascii="Times New Roman" w:hAnsi="Times New Roman"/>
          <w:position w:val="-12"/>
        </w:rPr>
        <w:object>
          <v:shape id="_x0000_i1053" type="#_x0000_t75" style="width:33.4pt;height:18pt" o:oleicon="f" o:ole="">
            <v:imagedata r:id="rId63" o:title=""/>
          </v:shape>
          <o:OLEObject Type="Embed" ProgID="Equation.DSMT4" ShapeID="_x0000_i1053" DrawAspect="Content" ObjectID="_1777493931" r:id="rId64"/>
        </w:object>
      </w:r>
    </w:p>
    <w:p w:rsidR="003863C1">
      <w:pPr>
        <w:spacing w:line="288" w:lineRule="auto"/>
        <w:jc w:val="left"/>
        <w:rPr>
          <w:rFonts w:ascii="Times New Roman" w:hAnsi="Times New Roman"/>
        </w:rPr>
      </w:pPr>
      <w:r>
        <w:rPr>
          <w:rFonts w:ascii="Times New Roman" w:hAnsi="Times New Roman" w:hint="eastAsia"/>
        </w:rPr>
        <w:t>5</w:t>
      </w:r>
      <w:r>
        <w:rPr>
          <w:rFonts w:ascii="Times New Roman" w:hAnsi="Times New Roman" w:hint="eastAsia"/>
        </w:rPr>
        <w:t>．物质的结构决定其性质。下列结论、解释不正确的是（</w:t>
      </w:r>
      <w:r>
        <w:rPr>
          <w:rFonts w:ascii="Times New Roman" w:hAnsi="Times New Roman" w:hint="eastAsia"/>
        </w:rPr>
        <w:t xml:space="preserve">    </w:t>
      </w:r>
      <w:r>
        <w:rPr>
          <w:rFonts w:ascii="Times New Roman" w:hAnsi="Times New Roman" w:hint="eastAsia"/>
        </w:rPr>
        <w:t>）。</w:t>
      </w:r>
    </w:p>
    <w:tbl>
      <w:tblPr>
        <w:tblStyle w:val="TableGrid"/>
        <w:tblW w:w="4998" w:type="pct"/>
        <w:tblLook w:val="04A0"/>
      </w:tblPr>
      <w:tblGrid>
        <w:gridCol w:w="1118"/>
        <w:gridCol w:w="3772"/>
        <w:gridCol w:w="5074"/>
      </w:tblGrid>
      <w:tr>
        <w:tblPrEx>
          <w:tblW w:w="4998" w:type="pct"/>
          <w:tblLook w:val="04A0"/>
        </w:tblPrEx>
        <w:trPr>
          <w:trHeight w:val="454"/>
        </w:trPr>
        <w:tc>
          <w:tcPr>
            <w:tcW w:w="561" w:type="pct"/>
            <w:vAlign w:val="center"/>
          </w:tcPr>
          <w:p w:rsidR="003863C1">
            <w:pPr>
              <w:spacing w:line="288" w:lineRule="auto"/>
              <w:jc w:val="center"/>
              <w:rPr>
                <w:rFonts w:ascii="Times New Roman" w:hAnsi="Times New Roman"/>
              </w:rPr>
            </w:pPr>
            <w:r>
              <w:rPr>
                <w:rFonts w:ascii="Times New Roman" w:hAnsi="Times New Roman" w:hint="eastAsia"/>
              </w:rPr>
              <w:t>选项</w:t>
            </w:r>
          </w:p>
        </w:tc>
        <w:tc>
          <w:tcPr>
            <w:tcW w:w="1892" w:type="pct"/>
            <w:vAlign w:val="center"/>
          </w:tcPr>
          <w:p w:rsidR="003863C1">
            <w:pPr>
              <w:spacing w:line="288" w:lineRule="auto"/>
              <w:jc w:val="center"/>
              <w:rPr>
                <w:rFonts w:ascii="Times New Roman" w:hAnsi="Times New Roman"/>
              </w:rPr>
            </w:pPr>
            <w:r>
              <w:rPr>
                <w:rFonts w:ascii="Times New Roman" w:hAnsi="Times New Roman" w:hint="eastAsia"/>
              </w:rPr>
              <w:t>结论</w:t>
            </w:r>
          </w:p>
        </w:tc>
        <w:tc>
          <w:tcPr>
            <w:tcW w:w="2545" w:type="pct"/>
            <w:vAlign w:val="center"/>
          </w:tcPr>
          <w:p w:rsidR="003863C1">
            <w:pPr>
              <w:spacing w:line="288" w:lineRule="auto"/>
              <w:jc w:val="center"/>
              <w:rPr>
                <w:rFonts w:ascii="Times New Roman" w:hAnsi="Times New Roman"/>
              </w:rPr>
            </w:pPr>
            <w:r>
              <w:rPr>
                <w:rFonts w:ascii="Times New Roman" w:hAnsi="Times New Roman" w:hint="eastAsia"/>
              </w:rPr>
              <w:t>解释</w:t>
            </w:r>
          </w:p>
        </w:tc>
      </w:tr>
      <w:tr>
        <w:tblPrEx>
          <w:tblW w:w="4998" w:type="pct"/>
          <w:tblLook w:val="04A0"/>
        </w:tblPrEx>
        <w:trPr>
          <w:trHeight w:val="454"/>
        </w:trPr>
        <w:tc>
          <w:tcPr>
            <w:tcW w:w="561" w:type="pct"/>
            <w:vAlign w:val="center"/>
          </w:tcPr>
          <w:p w:rsidR="003863C1">
            <w:pPr>
              <w:spacing w:line="288" w:lineRule="auto"/>
              <w:jc w:val="center"/>
              <w:rPr>
                <w:rFonts w:ascii="Times New Roman" w:hAnsi="Times New Roman"/>
              </w:rPr>
            </w:pPr>
            <w:r>
              <w:rPr>
                <w:rFonts w:ascii="Times New Roman" w:hAnsi="Times New Roman" w:hint="eastAsia"/>
              </w:rPr>
              <w:t>A</w:t>
            </w:r>
          </w:p>
        </w:tc>
        <w:tc>
          <w:tcPr>
            <w:tcW w:w="1892" w:type="pct"/>
            <w:vAlign w:val="center"/>
          </w:tcPr>
          <w:p w:rsidR="003863C1">
            <w:pPr>
              <w:spacing w:line="288" w:lineRule="auto"/>
              <w:rPr>
                <w:rFonts w:ascii="Times New Roman" w:hAnsi="Times New Roman"/>
              </w:rPr>
            </w:pPr>
            <w:r>
              <w:rPr>
                <w:rFonts w:ascii="Times New Roman" w:hAnsi="Times New Roman" w:hint="eastAsia"/>
              </w:rPr>
              <w:t>键能：</w:t>
            </w:r>
            <w:r>
              <w:rPr>
                <w:rFonts w:ascii="Times New Roman" w:hAnsi="Times New Roman"/>
                <w:position w:val="-12"/>
              </w:rPr>
              <w:object>
                <v:shape id="_x0000_i1054" type="#_x0000_t75" style="width:90pt;height:18pt" o:oleicon="f" o:ole="">
                  <v:imagedata r:id="rId65" o:title=""/>
                </v:shape>
                <o:OLEObject Type="Embed" ProgID="Equation.DSMT4" ShapeID="_x0000_i1054" DrawAspect="Content" ObjectID="_1777493932" r:id="rId66"/>
              </w:object>
            </w:r>
          </w:p>
        </w:tc>
        <w:tc>
          <w:tcPr>
            <w:tcW w:w="2545" w:type="pct"/>
            <w:vAlign w:val="center"/>
          </w:tcPr>
          <w:p w:rsidR="003863C1">
            <w:pPr>
              <w:spacing w:line="288" w:lineRule="auto"/>
              <w:rPr>
                <w:rFonts w:ascii="Times New Roman" w:hAnsi="Times New Roman"/>
              </w:rPr>
            </w:pPr>
            <w:r>
              <w:rPr>
                <w:rFonts w:ascii="Times New Roman" w:hAnsi="Times New Roman" w:hint="eastAsia"/>
              </w:rPr>
              <w:t>成键原子半径</w:t>
            </w:r>
            <w:r>
              <w:rPr>
                <w:rFonts w:ascii="Times New Roman" w:hAnsi="Times New Roman" w:hint="eastAsia"/>
              </w:rPr>
              <w:t>越小，键长越短，键能越大</w:t>
            </w:r>
          </w:p>
        </w:tc>
      </w:tr>
      <w:tr>
        <w:tblPrEx>
          <w:tblW w:w="4998" w:type="pct"/>
          <w:tblLook w:val="04A0"/>
        </w:tblPrEx>
        <w:trPr>
          <w:trHeight w:val="454"/>
        </w:trPr>
        <w:tc>
          <w:tcPr>
            <w:tcW w:w="561" w:type="pct"/>
            <w:vAlign w:val="center"/>
          </w:tcPr>
          <w:p w:rsidR="003863C1">
            <w:pPr>
              <w:spacing w:line="288" w:lineRule="auto"/>
              <w:jc w:val="center"/>
              <w:rPr>
                <w:rFonts w:ascii="Times New Roman" w:hAnsi="Times New Roman"/>
              </w:rPr>
            </w:pPr>
            <w:r>
              <w:rPr>
                <w:rFonts w:ascii="Times New Roman" w:hAnsi="Times New Roman" w:hint="eastAsia"/>
              </w:rPr>
              <w:t>B</w:t>
            </w:r>
          </w:p>
        </w:tc>
        <w:tc>
          <w:tcPr>
            <w:tcW w:w="1892" w:type="pct"/>
            <w:vAlign w:val="center"/>
          </w:tcPr>
          <w:p w:rsidR="003863C1">
            <w:pPr>
              <w:spacing w:line="288" w:lineRule="auto"/>
              <w:rPr>
                <w:rFonts w:ascii="Times New Roman" w:hAnsi="Times New Roman"/>
              </w:rPr>
            </w:pPr>
            <w:r>
              <w:rPr>
                <w:rFonts w:ascii="Times New Roman" w:hAnsi="Times New Roman" w:hint="eastAsia"/>
              </w:rPr>
              <w:t>第一电离能：</w:t>
            </w:r>
            <w:r>
              <w:rPr>
                <w:rFonts w:ascii="Times New Roman" w:hAnsi="Times New Roman" w:hint="eastAsia"/>
              </w:rPr>
              <w:t>Be</w:t>
            </w:r>
            <w:r>
              <w:rPr>
                <w:rFonts w:ascii="Times New Roman" w:hAnsi="Times New Roman" w:hint="eastAsia"/>
              </w:rPr>
              <w:t>＞</w:t>
            </w:r>
            <w:r>
              <w:rPr>
                <w:rFonts w:ascii="Times New Roman" w:hAnsi="Times New Roman" w:hint="eastAsia"/>
              </w:rPr>
              <w:t>B</w:t>
            </w:r>
          </w:p>
        </w:tc>
        <w:tc>
          <w:tcPr>
            <w:tcW w:w="2545" w:type="pct"/>
          </w:tcPr>
          <w:p w:rsidR="003863C1">
            <w:pPr>
              <w:spacing w:line="288" w:lineRule="auto"/>
              <w:jc w:val="left"/>
              <w:rPr>
                <w:rFonts w:ascii="Times New Roman" w:hAnsi="Times New Roman"/>
              </w:rPr>
            </w:pPr>
            <w:r>
              <w:rPr>
                <w:rFonts w:ascii="Times New Roman" w:hAnsi="Times New Roman" w:hint="eastAsia"/>
              </w:rPr>
              <w:t>失去的电子是</w:t>
            </w:r>
            <w:r>
              <w:rPr>
                <w:rFonts w:ascii="Times New Roman" w:hAnsi="Times New Roman" w:hint="eastAsia"/>
              </w:rPr>
              <w:t>2p</w:t>
            </w:r>
            <w:r>
              <w:rPr>
                <w:rFonts w:ascii="Times New Roman" w:hAnsi="Times New Roman" w:hint="eastAsia"/>
              </w:rPr>
              <w:t>能级的，该电子的能量比</w:t>
            </w:r>
            <w:r>
              <w:rPr>
                <w:rFonts w:ascii="Times New Roman" w:hAnsi="Times New Roman" w:hint="eastAsia"/>
              </w:rPr>
              <w:t>Be</w:t>
            </w:r>
            <w:r>
              <w:rPr>
                <w:rFonts w:ascii="Times New Roman" w:hAnsi="Times New Roman" w:hint="eastAsia"/>
              </w:rPr>
              <w:t>失去的</w:t>
            </w:r>
            <w:r>
              <w:rPr>
                <w:rFonts w:ascii="Times New Roman" w:hAnsi="Times New Roman" w:hint="eastAsia"/>
              </w:rPr>
              <w:t>2s</w:t>
            </w:r>
            <w:r>
              <w:rPr>
                <w:rFonts w:ascii="Times New Roman" w:hAnsi="Times New Roman" w:hint="eastAsia"/>
              </w:rPr>
              <w:t>能级电子的高</w:t>
            </w:r>
          </w:p>
        </w:tc>
      </w:tr>
      <w:tr>
        <w:tblPrEx>
          <w:tblW w:w="4998" w:type="pct"/>
          <w:tblLook w:val="04A0"/>
        </w:tblPrEx>
        <w:trPr>
          <w:trHeight w:val="454"/>
        </w:trPr>
        <w:tc>
          <w:tcPr>
            <w:tcW w:w="561" w:type="pct"/>
            <w:vAlign w:val="center"/>
          </w:tcPr>
          <w:p w:rsidR="003863C1">
            <w:pPr>
              <w:spacing w:line="288" w:lineRule="auto"/>
              <w:jc w:val="center"/>
              <w:rPr>
                <w:rFonts w:ascii="Times New Roman" w:hAnsi="Times New Roman"/>
              </w:rPr>
            </w:pPr>
            <w:r>
              <w:rPr>
                <w:rFonts w:ascii="Times New Roman" w:hAnsi="Times New Roman" w:hint="eastAsia"/>
              </w:rPr>
              <w:t>C</w:t>
            </w:r>
          </w:p>
        </w:tc>
        <w:tc>
          <w:tcPr>
            <w:tcW w:w="1892" w:type="pct"/>
            <w:vAlign w:val="center"/>
          </w:tcPr>
          <w:p w:rsidR="003863C1">
            <w:pPr>
              <w:spacing w:line="288" w:lineRule="auto"/>
              <w:rPr>
                <w:rFonts w:ascii="Times New Roman" w:hAnsi="Times New Roman"/>
              </w:rPr>
            </w:pPr>
            <w:r>
              <w:rPr>
                <w:rFonts w:ascii="Times New Roman" w:hAnsi="Times New Roman" w:hint="eastAsia"/>
              </w:rPr>
              <w:t>沸点：</w:t>
            </w:r>
            <w:r>
              <w:rPr>
                <w:rFonts w:ascii="Times New Roman" w:hAnsi="Times New Roman"/>
                <w:position w:val="-12"/>
              </w:rPr>
              <w:object>
                <v:shape id="_x0000_i1055" type="#_x0000_t75" style="width:45.75pt;height:18pt" o:oleicon="f" o:ole="">
                  <v:imagedata r:id="rId67" o:title=""/>
                </v:shape>
                <o:OLEObject Type="Embed" ProgID="Equation.DSMT4" ShapeID="_x0000_i1055" DrawAspect="Content" ObjectID="_1777493933" r:id="rId68"/>
              </w:object>
            </w:r>
          </w:p>
        </w:tc>
        <w:tc>
          <w:tcPr>
            <w:tcW w:w="2545" w:type="pct"/>
          </w:tcPr>
          <w:p w:rsidR="003863C1">
            <w:pPr>
              <w:spacing w:line="288" w:lineRule="auto"/>
              <w:jc w:val="left"/>
              <w:rPr>
                <w:rFonts w:ascii="Times New Roman" w:hAnsi="Times New Roman"/>
              </w:rPr>
            </w:pPr>
            <w:r>
              <w:rPr>
                <w:rFonts w:ascii="Times New Roman" w:hAnsi="Times New Roman" w:hint="eastAsia"/>
              </w:rPr>
              <w:t>CO</w:t>
            </w:r>
            <w:r>
              <w:rPr>
                <w:rFonts w:ascii="Times New Roman" w:hAnsi="Times New Roman" w:hint="eastAsia"/>
              </w:rPr>
              <w:t>的极性大于</w:t>
            </w:r>
            <w:r>
              <w:rPr>
                <w:rFonts w:ascii="Times New Roman" w:hAnsi="Times New Roman"/>
                <w:position w:val="-12"/>
              </w:rPr>
              <w:object>
                <v:shape id="_x0000_i1056" type="#_x0000_t75" style="width:16.9pt;height:18pt" o:oleicon="f" o:ole="">
                  <v:imagedata r:id="rId69" o:title=""/>
                </v:shape>
                <o:OLEObject Type="Embed" ProgID="Equation.DSMT4" ShapeID="_x0000_i1056" DrawAspect="Content" ObjectID="_1777493934" r:id="rId70"/>
              </w:object>
            </w:r>
          </w:p>
        </w:tc>
      </w:tr>
      <w:tr>
        <w:tblPrEx>
          <w:tblW w:w="4998" w:type="pct"/>
          <w:tblLook w:val="04A0"/>
        </w:tblPrEx>
        <w:trPr>
          <w:trHeight w:val="454"/>
        </w:trPr>
        <w:tc>
          <w:tcPr>
            <w:tcW w:w="561" w:type="pct"/>
            <w:vAlign w:val="center"/>
          </w:tcPr>
          <w:p w:rsidR="003863C1">
            <w:pPr>
              <w:spacing w:line="288" w:lineRule="auto"/>
              <w:jc w:val="center"/>
              <w:rPr>
                <w:rFonts w:ascii="Times New Roman" w:hAnsi="Times New Roman"/>
              </w:rPr>
            </w:pPr>
            <w:r>
              <w:rPr>
                <w:rFonts w:ascii="Times New Roman" w:hAnsi="Times New Roman" w:hint="eastAsia"/>
              </w:rPr>
              <w:t>D</w:t>
            </w:r>
          </w:p>
        </w:tc>
        <w:tc>
          <w:tcPr>
            <w:tcW w:w="1892" w:type="pct"/>
            <w:vAlign w:val="center"/>
          </w:tcPr>
          <w:p w:rsidR="003863C1">
            <w:pPr>
              <w:spacing w:line="288" w:lineRule="auto"/>
              <w:rPr>
                <w:rFonts w:ascii="Times New Roman" w:hAnsi="Times New Roman"/>
              </w:rPr>
            </w:pPr>
            <w:r>
              <w:rPr>
                <w:rFonts w:ascii="Times New Roman" w:hAnsi="Times New Roman" w:hint="eastAsia"/>
              </w:rPr>
              <w:t>酸性：</w:t>
            </w:r>
            <w:r>
              <w:rPr>
                <w:rFonts w:ascii="Times New Roman" w:hAnsi="Times New Roman" w:hint="eastAsia"/>
              </w:rPr>
              <w:t>邻</w:t>
            </w:r>
            <w:r>
              <w:rPr>
                <w:rFonts w:ascii="Times New Roman" w:hAnsi="Times New Roman" w:hint="eastAsia"/>
              </w:rPr>
              <w:t>羟基苯甲酸＞苯甲酸</w:t>
            </w:r>
          </w:p>
        </w:tc>
        <w:tc>
          <w:tcPr>
            <w:tcW w:w="2545" w:type="pct"/>
          </w:tcPr>
          <w:p w:rsidR="003863C1">
            <w:pPr>
              <w:spacing w:line="288" w:lineRule="auto"/>
              <w:jc w:val="left"/>
              <w:rPr>
                <w:rFonts w:ascii="Times New Roman" w:hAnsi="Times New Roman"/>
              </w:rPr>
            </w:pPr>
            <w:r>
              <w:rPr>
                <w:rFonts w:ascii="Times New Roman" w:hAnsi="Times New Roman" w:hint="eastAsia"/>
              </w:rPr>
              <w:t>邻位上的羟基与苯甲酸根生成带氢键的稳定的阴离子，增加了羧基中氢原子的电离度</w:t>
            </w:r>
          </w:p>
        </w:tc>
      </w:tr>
    </w:tbl>
    <w:p w:rsidR="003863C1">
      <w:pPr>
        <w:spacing w:line="288" w:lineRule="auto"/>
        <w:jc w:val="left"/>
        <w:rPr>
          <w:rFonts w:ascii="Times New Roman" w:hAnsi="Times New Roman"/>
        </w:rPr>
      </w:pPr>
      <w:r>
        <w:rPr>
          <w:rFonts w:ascii="Times New Roman" w:hAnsi="Times New Roman" w:hint="eastAsia"/>
        </w:rPr>
        <w:t>6</w:t>
      </w:r>
      <w:r>
        <w:rPr>
          <w:rFonts w:ascii="Times New Roman" w:hAnsi="Times New Roman" w:hint="eastAsia"/>
        </w:rPr>
        <w:t>．</w:t>
      </w:r>
      <w:r>
        <w:rPr>
          <w:rFonts w:ascii="Times New Roman" w:hAnsi="Times New Roman" w:hint="eastAsia"/>
        </w:rPr>
        <w:t>某兴趣</w:t>
      </w:r>
      <w:r>
        <w:rPr>
          <w:rFonts w:ascii="Times New Roman" w:hAnsi="Times New Roman" w:hint="eastAsia"/>
        </w:rPr>
        <w:t>小组为制备</w:t>
      </w:r>
      <w:r>
        <w:rPr>
          <w:rFonts w:ascii="Times New Roman" w:hAnsi="Times New Roman" w:hint="eastAsia"/>
        </w:rPr>
        <w:t>1-</w:t>
      </w:r>
      <w:r>
        <w:rPr>
          <w:rFonts w:ascii="Times New Roman" w:hAnsi="Times New Roman" w:hint="eastAsia"/>
        </w:rPr>
        <w:t>氯</w:t>
      </w:r>
      <w:r>
        <w:rPr>
          <w:rFonts w:ascii="Times New Roman" w:hAnsi="Times New Roman" w:hint="eastAsia"/>
        </w:rPr>
        <w:t>-2-</w:t>
      </w:r>
      <w:r>
        <w:rPr>
          <w:rFonts w:ascii="Times New Roman" w:hAnsi="Times New Roman" w:hint="eastAsia"/>
        </w:rPr>
        <w:t>甲基丙烷（沸点</w:t>
      </w:r>
      <w:r>
        <w:rPr>
          <w:rFonts w:ascii="Times New Roman" w:hAnsi="Times New Roman" w:hint="eastAsia"/>
        </w:rPr>
        <w:t>69</w:t>
      </w:r>
      <w:r>
        <w:rPr>
          <w:rFonts w:ascii="Times New Roman" w:hAnsi="Times New Roman" w:hint="eastAsia"/>
        </w:rPr>
        <w:t>℃），将</w:t>
      </w:r>
      <w:r>
        <w:rPr>
          <w:rFonts w:ascii="Times New Roman" w:hAnsi="Times New Roman" w:hint="eastAsia"/>
        </w:rPr>
        <w:t>2-</w:t>
      </w:r>
      <w:r>
        <w:rPr>
          <w:rFonts w:ascii="Times New Roman" w:hAnsi="Times New Roman" w:hint="eastAsia"/>
        </w:rPr>
        <w:t>甲基</w:t>
      </w:r>
      <w:r>
        <w:rPr>
          <w:rFonts w:ascii="Times New Roman" w:hAnsi="Times New Roman" w:hint="eastAsia"/>
        </w:rPr>
        <w:t>-1-</w:t>
      </w:r>
      <w:r>
        <w:rPr>
          <w:rFonts w:ascii="Times New Roman" w:hAnsi="Times New Roman" w:hint="eastAsia"/>
        </w:rPr>
        <w:t>丙醇和</w:t>
      </w:r>
      <w:r>
        <w:rPr>
          <w:rFonts w:ascii="Times New Roman" w:hAnsi="Times New Roman"/>
          <w:position w:val="-12"/>
        </w:rPr>
        <w:object>
          <v:shape id="_x0000_i1057" type="#_x0000_t75" style="width:33.75pt;height:18pt" o:oleicon="f" o:ole="">
            <v:imagedata r:id="rId71" o:title=""/>
          </v:shape>
          <o:OLEObject Type="Embed" ProgID="Equation.DSMT4" ShapeID="_x0000_i1057" DrawAspect="Content" ObjectID="_1777493935" r:id="rId72"/>
        </w:object>
      </w:r>
      <w:r>
        <w:rPr>
          <w:rFonts w:ascii="Times New Roman" w:hAnsi="Times New Roman" w:hint="eastAsia"/>
        </w:rPr>
        <w:t>溶于</w:t>
      </w:r>
      <w:r>
        <w:rPr>
          <w:rFonts w:ascii="Times New Roman" w:hAnsi="Times New Roman"/>
          <w:position w:val="-12"/>
        </w:rPr>
        <w:object>
          <v:shape id="_x0000_i1058" type="#_x0000_t75" style="width:40.15pt;height:18pt" o:oleicon="f" o:ole="">
            <v:imagedata r:id="rId73" o:title=""/>
          </v:shape>
          <o:OLEObject Type="Embed" ProgID="Equation.DSMT4" ShapeID="_x0000_i1058" DrawAspect="Content" ObjectID="_1777493936" r:id="rId74"/>
        </w:object>
      </w:r>
      <w:r>
        <w:rPr>
          <w:rFonts w:ascii="Times New Roman" w:hAnsi="Times New Roman" w:hint="eastAsia"/>
        </w:rPr>
        <w:t>中，加热回流（伴有</w:t>
      </w:r>
      <w:r>
        <w:rPr>
          <w:rFonts w:ascii="Times New Roman" w:hAnsi="Times New Roman" w:hint="eastAsia"/>
        </w:rPr>
        <w:t>HCl</w:t>
      </w:r>
      <w:r>
        <w:rPr>
          <w:rFonts w:ascii="Times New Roman" w:hAnsi="Times New Roman" w:hint="eastAsia"/>
        </w:rPr>
        <w:t>气体产生）。反应完全后倒入冰水中分解残余的</w:t>
      </w:r>
      <w:r>
        <w:rPr>
          <w:rFonts w:ascii="Times New Roman" w:hAnsi="Times New Roman"/>
          <w:position w:val="-12"/>
        </w:rPr>
        <w:object>
          <v:shape id="_x0000_i1059" type="#_x0000_t75" style="width:33.75pt;height:18pt" o:oleicon="f" o:ole="">
            <v:imagedata r:id="rId71" o:title=""/>
          </v:shape>
          <o:OLEObject Type="Embed" ProgID="Equation.DSMT4" ShapeID="_x0000_i1059" DrawAspect="Content" ObjectID="_1777493937" r:id="rId75"/>
        </w:object>
      </w:r>
      <w:r>
        <w:rPr>
          <w:rFonts w:ascii="Times New Roman" w:hAnsi="Times New Roman" w:hint="eastAsia"/>
        </w:rPr>
        <w:t>，分液收集</w:t>
      </w:r>
      <w:r>
        <w:rPr>
          <w:rFonts w:ascii="Times New Roman" w:hAnsi="Times New Roman"/>
          <w:position w:val="-12"/>
        </w:rPr>
        <w:object>
          <v:shape id="_x0000_i1060" type="#_x0000_t75" style="width:40.15pt;height:18pt" o:oleicon="f" o:ole="">
            <v:imagedata r:id="rId73" o:title=""/>
          </v:shape>
          <o:OLEObject Type="Embed" ProgID="Equation.DSMT4" ShapeID="_x0000_i1060" DrawAspect="Content" ObjectID="_1777493938" r:id="rId76"/>
        </w:object>
      </w:r>
      <w:r>
        <w:rPr>
          <w:rFonts w:ascii="Times New Roman" w:hAnsi="Times New Roman" w:hint="eastAsia"/>
        </w:rPr>
        <w:t>层，无水</w:t>
      </w:r>
      <w:r>
        <w:rPr>
          <w:rFonts w:ascii="Times New Roman" w:hAnsi="Times New Roman"/>
          <w:position w:val="-12"/>
        </w:rPr>
        <w:object>
          <v:shape id="_x0000_i1061" type="#_x0000_t75" style="width:40.15pt;height:18pt" o:oleicon="f" o:ole="">
            <v:imagedata r:id="rId77" o:title=""/>
          </v:shape>
          <o:OLEObject Type="Embed" ProgID="Equation.DSMT4" ShapeID="_x0000_i1061" DrawAspect="Content" ObjectID="_1777493939" r:id="rId78"/>
        </w:object>
      </w:r>
      <w:r>
        <w:rPr>
          <w:rFonts w:ascii="Times New Roman" w:hAnsi="Times New Roman" w:hint="eastAsia"/>
        </w:rPr>
        <w:t>干燥，过滤、蒸馏后得到目标产物。上述过程中设计的装置或操作错误的是（</w:t>
      </w:r>
      <w:r>
        <w:rPr>
          <w:rFonts w:ascii="Times New Roman" w:hAnsi="Times New Roman" w:hint="eastAsia"/>
        </w:rPr>
        <w:t xml:space="preserve">    </w:t>
      </w:r>
      <w:r>
        <w:rPr>
          <w:rFonts w:ascii="Times New Roman" w:hAnsi="Times New Roman" w:hint="eastAsia"/>
        </w:rPr>
        <w:t>）（</w:t>
      </w:r>
      <w:r>
        <w:rPr>
          <w:rFonts w:ascii="Times New Roman" w:hAnsi="Times New Roman" w:hint="eastAsia"/>
        </w:rPr>
        <w:t>加持及加热</w:t>
      </w:r>
      <w:r>
        <w:rPr>
          <w:rFonts w:ascii="Times New Roman" w:hAnsi="Times New Roman" w:hint="eastAsia"/>
        </w:rPr>
        <w:t>装置略）。</w:t>
      </w:r>
    </w:p>
    <w:tbl>
      <w:tblPr>
        <w:tblStyle w:val="TableGrid"/>
        <w:tblW w:w="0" w:type="auto"/>
        <w:tblInd w:w="113" w:type="dxa"/>
        <w:tblLook w:val="04A0"/>
      </w:tblPr>
      <w:tblGrid>
        <w:gridCol w:w="1984"/>
        <w:gridCol w:w="2076"/>
        <w:gridCol w:w="1984"/>
        <w:gridCol w:w="1984"/>
      </w:tblGrid>
      <w:tr>
        <w:tblPrEx>
          <w:tblW w:w="0" w:type="auto"/>
          <w:tblInd w:w="113" w:type="dxa"/>
          <w:tblLook w:val="04A0"/>
        </w:tblPrEx>
        <w:trPr>
          <w:trHeight w:val="454"/>
        </w:trPr>
        <w:tc>
          <w:tcPr>
            <w:tcW w:w="1984" w:type="dxa"/>
            <w:vAlign w:val="center"/>
          </w:tcPr>
          <w:p w:rsidR="003863C1">
            <w:pPr>
              <w:spacing w:line="288" w:lineRule="auto"/>
              <w:jc w:val="center"/>
              <w:rPr>
                <w:rFonts w:ascii="Times New Roman" w:hAnsi="Times New Roman"/>
              </w:rPr>
            </w:pPr>
            <w:r>
              <w:rPr>
                <w:noProof/>
              </w:rPr>
              <w:drawing>
                <wp:inline distT="0" distB="0" distL="0" distR="0">
                  <wp:extent cx="948690" cy="1079500"/>
                  <wp:effectExtent l="0" t="0" r="38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79">
                            <a:extLst>
                              <a:ext xmlns:a="http://schemas.openxmlformats.org/drawingml/2006/main" uri="{BEBA8EAE-BF5A-486C-A8C5-ECC9F3942E4B}">
                                <a14:imgProps xmlns:a14="http://schemas.microsoft.com/office/drawing/2010/main">
                                  <a14:imgLayer xmlns:r="http://schemas.openxmlformats.org/officeDocument/2006/relationships" r:embed="rId80">
                                    <a14:imgEffect>
                                      <a14:brightnessContrast contrast="20000"/>
                                    </a14:imgEffect>
                                  </a14:imgLayer>
                                </a14:imgProps>
                              </a:ext>
                            </a:extLst>
                          </a:blip>
                          <a:stretch>
                            <a:fillRect/>
                          </a:stretch>
                        </pic:blipFill>
                        <pic:spPr>
                          <a:xfrm>
                            <a:off x="0" y="0"/>
                            <a:ext cx="949091" cy="1080000"/>
                          </a:xfrm>
                          <a:prstGeom prst="rect">
                            <a:avLst/>
                          </a:prstGeom>
                        </pic:spPr>
                      </pic:pic>
                    </a:graphicData>
                  </a:graphic>
                </wp:inline>
              </w:drawing>
            </w:r>
          </w:p>
        </w:tc>
        <w:tc>
          <w:tcPr>
            <w:tcW w:w="1984" w:type="dxa"/>
            <w:vAlign w:val="center"/>
          </w:tcPr>
          <w:p w:rsidR="003863C1">
            <w:pPr>
              <w:spacing w:line="288" w:lineRule="auto"/>
              <w:jc w:val="center"/>
              <w:rPr>
                <w:rFonts w:ascii="Times New Roman" w:hAnsi="Times New Roman"/>
              </w:rPr>
            </w:pPr>
            <w:r>
              <w:rPr>
                <w:noProof/>
              </w:rPr>
              <w:drawing>
                <wp:inline distT="0" distB="0" distL="0" distR="0">
                  <wp:extent cx="1173480" cy="1079500"/>
                  <wp:effectExtent l="0" t="0" r="762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81">
                            <a:extLst>
                              <a:ext xmlns:a="http://schemas.openxmlformats.org/drawingml/2006/main" uri="{BEBA8EAE-BF5A-486C-A8C5-ECC9F3942E4B}">
                                <a14:imgProps xmlns:a14="http://schemas.microsoft.com/office/drawing/2010/main">
                                  <a14:imgLayer xmlns:r="http://schemas.openxmlformats.org/officeDocument/2006/relationships" r:embed="rId82">
                                    <a14:imgEffect>
                                      <a14:brightnessContrast contrast="20000"/>
                                    </a14:imgEffect>
                                  </a14:imgLayer>
                                </a14:imgProps>
                              </a:ext>
                            </a:extLst>
                          </a:blip>
                          <a:stretch>
                            <a:fillRect/>
                          </a:stretch>
                        </pic:blipFill>
                        <pic:spPr>
                          <a:xfrm>
                            <a:off x="0" y="0"/>
                            <a:ext cx="1173913" cy="1080000"/>
                          </a:xfrm>
                          <a:prstGeom prst="rect">
                            <a:avLst/>
                          </a:prstGeom>
                        </pic:spPr>
                      </pic:pic>
                    </a:graphicData>
                  </a:graphic>
                </wp:inline>
              </w:drawing>
            </w:r>
          </w:p>
        </w:tc>
        <w:tc>
          <w:tcPr>
            <w:tcW w:w="1984" w:type="dxa"/>
            <w:vAlign w:val="center"/>
          </w:tcPr>
          <w:p w:rsidR="003863C1">
            <w:pPr>
              <w:spacing w:line="288" w:lineRule="auto"/>
              <w:jc w:val="center"/>
              <w:rPr>
                <w:rFonts w:ascii="Times New Roman" w:hAnsi="Times New Roman"/>
              </w:rPr>
            </w:pPr>
            <w:r>
              <w:rPr>
                <w:noProof/>
              </w:rPr>
              <w:drawing>
                <wp:inline distT="0" distB="0" distL="0" distR="0">
                  <wp:extent cx="669290" cy="10795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83">
                            <a:extLst>
                              <a:ext xmlns:a="http://schemas.openxmlformats.org/drawingml/2006/main" uri="{BEBA8EAE-BF5A-486C-A8C5-ECC9F3942E4B}">
                                <a14:imgProps xmlns:a14="http://schemas.microsoft.com/office/drawing/2010/main">
                                  <a14:imgLayer xmlns:r="http://schemas.openxmlformats.org/officeDocument/2006/relationships" r:embed="rId84">
                                    <a14:imgEffect>
                                      <a14:brightnessContrast contrast="20000"/>
                                    </a14:imgEffect>
                                    <a14:imgEffect>
                                      <a14:sharpenSoften amount="25000"/>
                                    </a14:imgEffect>
                                  </a14:imgLayer>
                                </a14:imgProps>
                              </a:ext>
                            </a:extLst>
                          </a:blip>
                          <a:stretch>
                            <a:fillRect/>
                          </a:stretch>
                        </pic:blipFill>
                        <pic:spPr>
                          <a:xfrm>
                            <a:off x="0" y="0"/>
                            <a:ext cx="669375" cy="1080000"/>
                          </a:xfrm>
                          <a:prstGeom prst="rect">
                            <a:avLst/>
                          </a:prstGeom>
                        </pic:spPr>
                      </pic:pic>
                    </a:graphicData>
                  </a:graphic>
                </wp:inline>
              </w:drawing>
            </w:r>
          </w:p>
        </w:tc>
        <w:tc>
          <w:tcPr>
            <w:tcW w:w="1984" w:type="dxa"/>
            <w:vAlign w:val="center"/>
          </w:tcPr>
          <w:p w:rsidR="003863C1">
            <w:pPr>
              <w:spacing w:line="288" w:lineRule="auto"/>
              <w:jc w:val="center"/>
              <w:rPr>
                <w:rFonts w:ascii="Times New Roman" w:hAnsi="Times New Roman"/>
              </w:rPr>
            </w:pPr>
            <w:r>
              <w:rPr>
                <w:noProof/>
              </w:rPr>
              <w:drawing>
                <wp:inline distT="0" distB="0" distL="0" distR="0">
                  <wp:extent cx="904875" cy="1079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85">
                            <a:extLst>
                              <a:ext xmlns:a="http://schemas.openxmlformats.org/drawingml/2006/main" uri="{BEBA8EAE-BF5A-486C-A8C5-ECC9F3942E4B}">
                                <a14:imgProps xmlns:a14="http://schemas.microsoft.com/office/drawing/2010/main">
                                  <a14:imgLayer xmlns:r="http://schemas.openxmlformats.org/officeDocument/2006/relationships" r:embed="rId86">
                                    <a14:imgEffect>
                                      <a14:brightnessContrast contrast="20000"/>
                                    </a14:imgEffect>
                                    <a14:imgEffect>
                                      <a14:saturation sat="0"/>
                                    </a14:imgEffect>
                                    <a14:imgEffect>
                                      <a14:sharpenSoften amount="25000"/>
                                    </a14:imgEffect>
                                  </a14:imgLayer>
                                </a14:imgProps>
                              </a:ext>
                            </a:extLst>
                          </a:blip>
                          <a:stretch>
                            <a:fillRect/>
                          </a:stretch>
                        </pic:blipFill>
                        <pic:spPr>
                          <a:xfrm>
                            <a:off x="0" y="0"/>
                            <a:ext cx="905143" cy="1080000"/>
                          </a:xfrm>
                          <a:prstGeom prst="rect">
                            <a:avLst/>
                          </a:prstGeom>
                        </pic:spPr>
                      </pic:pic>
                    </a:graphicData>
                  </a:graphic>
                </wp:inline>
              </w:drawing>
            </w:r>
          </w:p>
        </w:tc>
      </w:tr>
      <w:tr>
        <w:tblPrEx>
          <w:tblW w:w="0" w:type="auto"/>
          <w:tblInd w:w="113" w:type="dxa"/>
          <w:tblLook w:val="04A0"/>
        </w:tblPrEx>
        <w:trPr>
          <w:trHeight w:val="454"/>
        </w:trPr>
        <w:tc>
          <w:tcPr>
            <w:tcW w:w="1984" w:type="dxa"/>
            <w:vAlign w:val="center"/>
          </w:tcPr>
          <w:p w:rsidR="003863C1">
            <w:pPr>
              <w:spacing w:line="288" w:lineRule="auto"/>
              <w:jc w:val="center"/>
            </w:pPr>
            <w:r>
              <w:rPr>
                <w:rFonts w:ascii="Times New Roman" w:hAnsi="Times New Roman"/>
              </w:rPr>
              <w:t>A</w:t>
            </w:r>
          </w:p>
        </w:tc>
        <w:tc>
          <w:tcPr>
            <w:tcW w:w="1984" w:type="dxa"/>
            <w:vAlign w:val="center"/>
          </w:tcPr>
          <w:p w:rsidR="003863C1">
            <w:pPr>
              <w:spacing w:line="288" w:lineRule="auto"/>
              <w:jc w:val="center"/>
            </w:pPr>
            <w:r>
              <w:rPr>
                <w:rFonts w:ascii="Times New Roman" w:hAnsi="Times New Roman"/>
              </w:rPr>
              <w:t>B</w:t>
            </w:r>
          </w:p>
        </w:tc>
        <w:tc>
          <w:tcPr>
            <w:tcW w:w="1984" w:type="dxa"/>
            <w:vAlign w:val="center"/>
          </w:tcPr>
          <w:p w:rsidR="003863C1">
            <w:pPr>
              <w:spacing w:line="288" w:lineRule="auto"/>
              <w:jc w:val="center"/>
            </w:pPr>
            <w:r>
              <w:rPr>
                <w:rFonts w:ascii="Times New Roman" w:hAnsi="Times New Roman"/>
              </w:rPr>
              <w:t>C</w:t>
            </w:r>
          </w:p>
        </w:tc>
        <w:tc>
          <w:tcPr>
            <w:tcW w:w="1984" w:type="dxa"/>
            <w:vAlign w:val="center"/>
          </w:tcPr>
          <w:p w:rsidR="003863C1">
            <w:pPr>
              <w:spacing w:line="288" w:lineRule="auto"/>
              <w:jc w:val="center"/>
            </w:pPr>
            <w:r>
              <w:rPr>
                <w:rFonts w:ascii="Times New Roman" w:hAnsi="Times New Roman"/>
              </w:rPr>
              <w:t>D</w:t>
            </w:r>
          </w:p>
        </w:tc>
      </w:tr>
    </w:tbl>
    <w:p w:rsidR="003863C1">
      <w:pPr>
        <w:spacing w:line="288" w:lineRule="auto"/>
        <w:jc w:val="left"/>
        <w:rPr>
          <w:rFonts w:ascii="Times New Roman" w:hAnsi="Times New Roman"/>
        </w:rPr>
      </w:pPr>
      <w:r>
        <w:rPr>
          <w:rFonts w:ascii="Times New Roman" w:hAnsi="Times New Roman" w:hint="eastAsia"/>
        </w:rPr>
        <w:t>7</w:t>
      </w:r>
      <w:r>
        <w:rPr>
          <w:rFonts w:ascii="Times New Roman" w:hAnsi="Times New Roman" w:hint="eastAsia"/>
        </w:rPr>
        <w:t>．含氟高分子是良好的防水涂层材料，某含氟高分子</w:t>
      </w:r>
      <w:r>
        <w:rPr>
          <w:rFonts w:ascii="Times New Roman" w:hAnsi="Times New Roman" w:hint="eastAsia"/>
        </w:rPr>
        <w:t>P</w:t>
      </w:r>
      <w:r>
        <w:rPr>
          <w:rFonts w:ascii="Times New Roman" w:hAnsi="Times New Roman" w:hint="eastAsia"/>
        </w:rPr>
        <w:t>的合成路线如下。下列说法</w:t>
      </w:r>
      <w:r>
        <w:rPr>
          <w:rFonts w:ascii="Times New Roman" w:hAnsi="Times New Roman" w:hint="eastAsia"/>
          <w:em w:val="dot"/>
        </w:rPr>
        <w:t>不正确</w:t>
      </w:r>
      <w:r>
        <w:rPr>
          <w:rFonts w:ascii="Times New Roman" w:hAnsi="Times New Roman" w:hint="eastAsia"/>
        </w:rPr>
        <w:t>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noProof/>
        </w:rPr>
        <w:drawing>
          <wp:inline distT="0" distB="0" distL="0" distR="0">
            <wp:extent cx="3689985" cy="1511935"/>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87">
                      <a:extLst>
                        <a:ext xmlns:a="http://schemas.openxmlformats.org/drawingml/2006/main" uri="{BEBA8EAE-BF5A-486C-A8C5-ECC9F3942E4B}">
                          <a14:imgProps xmlns:a14="http://schemas.microsoft.com/office/drawing/2010/main">
                            <a14:imgLayer xmlns:r="http://schemas.openxmlformats.org/officeDocument/2006/relationships" r:embed="rId88">
                              <a14:imgEffect>
                                <a14:brightnessContrast contrast="20000"/>
                              </a14:imgEffect>
                              <a14:imgEffect>
                                <a14:saturation sat="0"/>
                              </a14:imgEffect>
                              <a14:imgEffect>
                                <a14:sharpenSoften amount="25000"/>
                              </a14:imgEffect>
                            </a14:imgLayer>
                          </a14:imgProps>
                        </a:ext>
                      </a:extLst>
                    </a:blip>
                    <a:stretch>
                      <a:fillRect/>
                    </a:stretch>
                  </pic:blipFill>
                  <pic:spPr>
                    <a:xfrm>
                      <a:off x="0" y="0"/>
                      <a:ext cx="3690178" cy="151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．合成高分子</w:t>
      </w:r>
      <w:r>
        <w:rPr>
          <w:rFonts w:ascii="Times New Roman" w:hAnsi="Times New Roman" w:hint="eastAsia"/>
        </w:rPr>
        <w:t>P</w:t>
      </w:r>
      <w:r>
        <w:rPr>
          <w:rFonts w:ascii="Times New Roman" w:hAnsi="Times New Roman" w:hint="eastAsia"/>
        </w:rPr>
        <w:t>的聚合反应为加聚反应</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hint="eastAsia"/>
        </w:rPr>
        <w:t>X</w:t>
      </w:r>
      <w:r>
        <w:rPr>
          <w:rFonts w:ascii="Times New Roman" w:hAnsi="Times New Roman" w:hint="eastAsia"/>
        </w:rPr>
        <w:t>及其反式异构体的分子内所有的碳原子均处在同一平面上</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hint="eastAsia"/>
        </w:rPr>
        <w:t>X</w:t>
      </w:r>
      <w:r>
        <w:rPr>
          <w:rFonts w:ascii="Times New Roman" w:hAnsi="Times New Roman" w:hint="eastAsia"/>
        </w:rPr>
        <w:t>与试剂</w:t>
      </w:r>
      <w:r>
        <w:rPr>
          <w:rFonts w:ascii="Times New Roman" w:hAnsi="Times New Roman" w:hint="eastAsia"/>
        </w:rPr>
        <w:t>a</w:t>
      </w:r>
      <w:r>
        <w:rPr>
          <w:rFonts w:ascii="Times New Roman" w:hAnsi="Times New Roman" w:hint="eastAsia"/>
        </w:rPr>
        <w:t>反应每生成</w:t>
      </w:r>
      <w:r>
        <w:rPr>
          <w:rFonts w:ascii="Times New Roman" w:hAnsi="Times New Roman" w:hint="eastAsia"/>
        </w:rPr>
        <w:t>1mol</w:t>
      </w:r>
      <w:r>
        <w:rPr>
          <w:rFonts w:ascii="Times New Roman" w:hAnsi="Times New Roman" w:hint="eastAsia"/>
        </w:rPr>
        <w:t xml:space="preserve"> Y</w:t>
      </w:r>
      <w:r>
        <w:rPr>
          <w:rFonts w:ascii="Times New Roman" w:hAnsi="Times New Roman" w:hint="eastAsia"/>
        </w:rPr>
        <w:t>，同时生成</w:t>
      </w:r>
      <w:r>
        <w:rPr>
          <w:rFonts w:ascii="Times New Roman" w:hAnsi="Times New Roman"/>
          <w:position w:val="-12"/>
        </w:rPr>
        <w:object>
          <v:shape id="_x0000_i1062" type="#_x0000_t75" style="width:50.65pt;height:18pt" o:oleicon="f" o:ole="">
            <v:imagedata r:id="rId89" o:title=""/>
          </v:shape>
          <o:OLEObject Type="Embed" ProgID="Equation.DSMT4" ShapeID="_x0000_i1062" DrawAspect="Content" ObjectID="_1777493940" r:id="rId90"/>
        </w:objec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．将</w:t>
      </w:r>
      <w:r>
        <w:rPr>
          <w:rFonts w:ascii="Times New Roman" w:hAnsi="Times New Roman" w:hint="eastAsia"/>
        </w:rPr>
        <w:t>Z</w:t>
      </w:r>
      <w:r>
        <w:rPr>
          <w:rFonts w:ascii="Times New Roman" w:hAnsi="Times New Roman" w:hint="eastAsia"/>
        </w:rPr>
        <w:t>（乙烯基苯）替换成对二乙烯基苯可得到网状高分子</w:t>
      </w:r>
    </w:p>
    <w:p w:rsidR="003863C1">
      <w:pPr>
        <w:spacing w:line="288" w:lineRule="auto"/>
        <w:jc w:val="left"/>
        <w:rPr>
          <w:rFonts w:ascii="Times New Roman" w:hAnsi="Times New Roman"/>
        </w:rPr>
      </w:pPr>
      <w:r>
        <w:rPr>
          <w:rFonts w:ascii="Times New Roman" w:hAnsi="Times New Roman" w:hint="eastAsia"/>
        </w:rPr>
        <w:t>8</w:t>
      </w:r>
      <w:r>
        <w:rPr>
          <w:rFonts w:ascii="Times New Roman" w:hAnsi="Times New Roman" w:hint="eastAsia"/>
        </w:rPr>
        <w:t>．离子液体在电化学研究中应用广泛，某离子液体</w:t>
      </w:r>
      <w:r>
        <w:rPr>
          <w:rFonts w:ascii="Times New Roman" w:hAnsi="Times New Roman" w:hint="eastAsia"/>
        </w:rPr>
        <w:t>M</w:t>
      </w:r>
      <w:r>
        <w:rPr>
          <w:rFonts w:ascii="Times New Roman" w:hAnsi="Times New Roman" w:hint="eastAsia"/>
        </w:rPr>
        <w:t>由</w:t>
      </w:r>
      <w:r>
        <w:rPr>
          <w:rFonts w:ascii="Times New Roman" w:hAnsi="Times New Roman" w:hint="eastAsia"/>
        </w:rPr>
        <w:t>W</w:t>
      </w:r>
      <w:r>
        <w:rPr>
          <w:rFonts w:ascii="Times New Roman" w:hAnsi="Times New Roman" w:hint="eastAsia"/>
        </w:rPr>
        <w:t>、</w:t>
      </w:r>
      <w:r>
        <w:rPr>
          <w:rFonts w:ascii="Times New Roman" w:hAnsi="Times New Roman" w:hint="eastAsia"/>
        </w:rPr>
        <w:t>X</w:t>
      </w:r>
      <w:r>
        <w:rPr>
          <w:rFonts w:ascii="Times New Roman" w:hAnsi="Times New Roman" w:hint="eastAsia"/>
        </w:rPr>
        <w:t>、</w:t>
      </w:r>
      <w:r>
        <w:rPr>
          <w:rFonts w:ascii="Times New Roman" w:hAnsi="Times New Roman" w:hint="eastAsia"/>
        </w:rPr>
        <w:t>Y</w:t>
      </w:r>
      <w:r>
        <w:rPr>
          <w:rFonts w:ascii="Times New Roman" w:hAnsi="Times New Roman" w:hint="eastAsia"/>
        </w:rPr>
        <w:t>、</w:t>
      </w:r>
      <w:r>
        <w:rPr>
          <w:rFonts w:ascii="Times New Roman" w:hAnsi="Times New Roman" w:hint="eastAsia"/>
        </w:rPr>
        <w:t>Z</w:t>
      </w:r>
      <w:r>
        <w:rPr>
          <w:rFonts w:ascii="Times New Roman" w:hAnsi="Times New Roman" w:hint="eastAsia"/>
        </w:rPr>
        <w:t>四种原子半径依次增大的短周期元素组成，其结构如图所示。下列说法正确的是（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noProof/>
        </w:rPr>
        <w:drawing>
          <wp:inline distT="0" distB="0" distL="0" distR="0">
            <wp:extent cx="1550035" cy="13315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91">
                      <a:extLst>
                        <a:ext xmlns:a="http://schemas.openxmlformats.org/drawingml/2006/main" uri="{BEBA8EAE-BF5A-486C-A8C5-ECC9F3942E4B}">
                          <a14:imgProps xmlns:a14="http://schemas.microsoft.com/office/drawing/2010/main">
                            <a14:imgLayer xmlns:r="http://schemas.openxmlformats.org/officeDocument/2006/relationships" r:embed="rId92">
                              <a14:imgEffect>
                                <a14:saturation sat="0"/>
                              </a14:imgEffect>
                              <a14:imgEffect>
                                <a14:sharpenSoften amount="25000"/>
                              </a14:imgEffect>
                            </a14:imgLayer>
                          </a14:imgProps>
                        </a:ext>
                      </a:extLst>
                    </a:blip>
                    <a:stretch>
                      <a:fillRect/>
                    </a:stretch>
                  </pic:blipFill>
                  <pic:spPr>
                    <a:xfrm>
                      <a:off x="0" y="0"/>
                      <a:ext cx="1550531" cy="133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X</w:t>
      </w:r>
      <w:r>
        <w:rPr>
          <w:rFonts w:ascii="Times New Roman" w:hAnsi="Times New Roman" w:hint="eastAsia"/>
        </w:rPr>
        <w:t>和</w:t>
      </w:r>
      <w:r>
        <w:rPr>
          <w:rFonts w:ascii="Times New Roman" w:hAnsi="Times New Roman" w:hint="eastAsia"/>
        </w:rPr>
        <w:t>Y</w:t>
      </w:r>
      <w:r>
        <w:rPr>
          <w:rFonts w:ascii="Times New Roman" w:hAnsi="Times New Roman" w:hint="eastAsia"/>
        </w:rPr>
        <w:t>均能与</w:t>
      </w:r>
      <w:r>
        <w:rPr>
          <w:rFonts w:ascii="Times New Roman" w:hAnsi="Times New Roman" w:hint="eastAsia"/>
        </w:rPr>
        <w:t>W</w:t>
      </w:r>
      <w:r>
        <w:rPr>
          <w:rFonts w:ascii="Times New Roman" w:hAnsi="Times New Roman" w:hint="eastAsia"/>
        </w:rPr>
        <w:t>形成</w:t>
      </w:r>
      <w:r>
        <w:rPr>
          <w:rFonts w:ascii="Times New Roman" w:hAnsi="Times New Roman" w:hint="eastAsia"/>
        </w:rPr>
        <w:t>18</w:t>
      </w:r>
      <w:r>
        <w:rPr>
          <w:rFonts w:ascii="Times New Roman" w:hAnsi="Times New Roman" w:hint="eastAsia"/>
        </w:rPr>
        <w:t>电子分子，且前者的沸点相对较高</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．第一电离能：</w:t>
      </w:r>
      <w:r>
        <w:rPr>
          <w:rFonts w:ascii="Times New Roman" w:hAnsi="Times New Roman" w:hint="eastAsia"/>
        </w:rPr>
        <w:t>X</w:t>
      </w:r>
      <w:r>
        <w:rPr>
          <w:rFonts w:ascii="Times New Roman" w:hAnsi="Times New Roman" w:hint="eastAsia"/>
        </w:rPr>
        <w:t>＞</w:t>
      </w:r>
      <w:r>
        <w:rPr>
          <w:rFonts w:ascii="Times New Roman" w:hAnsi="Times New Roman" w:hint="eastAsia"/>
        </w:rPr>
        <w:t>Y</w:t>
      </w:r>
      <w:r>
        <w:rPr>
          <w:rFonts w:ascii="Times New Roman" w:hAnsi="Times New Roman" w:hint="eastAsia"/>
        </w:rPr>
        <w:t>＞</w:t>
      </w:r>
      <w:r>
        <w:rPr>
          <w:rFonts w:ascii="Times New Roman" w:hAnsi="Times New Roman" w:hint="eastAsia"/>
        </w:rPr>
        <w:t>W</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．物质</w:t>
      </w:r>
      <w:r>
        <w:rPr>
          <w:rFonts w:ascii="Times New Roman" w:hAnsi="Times New Roman" w:hint="eastAsia"/>
        </w:rPr>
        <w:t>M</w:t>
      </w:r>
      <w:r>
        <w:rPr>
          <w:rFonts w:ascii="Times New Roman" w:hAnsi="Times New Roman" w:hint="eastAsia"/>
        </w:rPr>
        <w:t>的晶体中含有离子键、</w:t>
      </w:r>
      <w:r>
        <w:rPr>
          <w:rFonts w:ascii="Times New Roman" w:hAnsi="Times New Roman"/>
          <w:position w:val="-6"/>
        </w:rPr>
        <w:object>
          <v:shape id="_x0000_i1063" type="#_x0000_t75" style="width:12pt;height:11.25pt" o:oleicon="f" o:ole="">
            <v:imagedata r:id="rId93" o:title=""/>
          </v:shape>
          <o:OLEObject Type="Embed" ProgID="Equation.DSMT4" ShapeID="_x0000_i1063" DrawAspect="Content" ObjectID="_1777493941" r:id="rId94"/>
        </w:object>
      </w:r>
      <w:r>
        <w:rPr>
          <w:rFonts w:ascii="Times New Roman" w:hAnsi="Times New Roman" w:hint="eastAsia"/>
        </w:rPr>
        <w:t>键、</w:t>
      </w:r>
      <w:r>
        <w:rPr>
          <w:rFonts w:ascii="Times New Roman" w:hAnsi="Times New Roman"/>
          <w:position w:val="-6"/>
        </w:rPr>
        <w:object>
          <v:shape id="_x0000_i1064" type="#_x0000_t75" style="width:10.15pt;height:11.25pt" o:oleicon="f" o:ole="">
            <v:imagedata r:id="rId95" o:title=""/>
          </v:shape>
          <o:OLEObject Type="Embed" ProgID="Equation.DSMT4" ShapeID="_x0000_i1064" DrawAspect="Content" ObjectID="_1777493942" r:id="rId96"/>
        </w:object>
      </w:r>
      <w:r>
        <w:rPr>
          <w:rFonts w:ascii="Times New Roman" w:hAnsi="Times New Roman" w:hint="eastAsia"/>
        </w:rPr>
        <w:t>键和氢键</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．同周期且基态原子的单电子数与</w:t>
      </w:r>
      <w:r>
        <w:rPr>
          <w:rFonts w:ascii="Times New Roman" w:hAnsi="Times New Roman" w:hint="eastAsia"/>
        </w:rPr>
        <w:t>Z</w:t>
      </w:r>
      <w:r>
        <w:rPr>
          <w:rFonts w:ascii="Times New Roman" w:hAnsi="Times New Roman" w:hint="eastAsia"/>
        </w:rPr>
        <w:t>相同的元素有</w:t>
      </w:r>
      <w:r>
        <w:rPr>
          <w:rFonts w:ascii="Times New Roman" w:hAnsi="Times New Roman" w:hint="eastAsia"/>
        </w:rPr>
        <w:t>1</w:t>
      </w:r>
      <w:r>
        <w:rPr>
          <w:rFonts w:ascii="Times New Roman" w:hAnsi="Times New Roman" w:hint="eastAsia"/>
        </w:rPr>
        <w:t>种</w:t>
      </w:r>
    </w:p>
    <w:p w:rsidR="003863C1">
      <w:pPr>
        <w:spacing w:line="288" w:lineRule="auto"/>
        <w:jc w:val="left"/>
        <w:rPr>
          <w:rFonts w:ascii="Times New Roman" w:hAnsi="Times New Roman"/>
        </w:rPr>
      </w:pPr>
      <w:r>
        <w:rPr>
          <w:rFonts w:ascii="Times New Roman" w:hAnsi="Times New Roman" w:hint="eastAsia"/>
        </w:rPr>
        <w:t>9</w:t>
      </w:r>
      <w:r>
        <w:rPr>
          <w:rFonts w:ascii="Times New Roman" w:hAnsi="Times New Roman" w:hint="eastAsia"/>
        </w:rPr>
        <w:t>．甘氨酸铜</w:t>
      </w:r>
      <w:r>
        <w:rPr>
          <w:rFonts w:ascii="Times New Roman" w:hAnsi="Times New Roman" w:hint="eastAsia"/>
        </w:rPr>
        <w:t>是一种优质的有机铜源，其化学结构稳定，对环境污染也比无机铜低。甘氨酸铜有顺式和反式两种同分异构体，结构如下图。下列说法正确的是（</w:t>
      </w:r>
      <w:r>
        <w:rPr>
          <w:rFonts w:ascii="Times New Roman" w:hAnsi="Times New Roman" w:hint="eastAsia"/>
        </w:rPr>
        <w:t xml:space="preserve">    </w:t>
      </w:r>
      <w:r>
        <w:rPr>
          <w:rFonts w:ascii="Times New Roman" w:hAnsi="Times New Roman" w:hint="eastAsia"/>
        </w:rPr>
        <w:t>）</w:t>
      </w:r>
      <w:r>
        <w:rPr>
          <w:rFonts w:ascii="Times New Roman" w:hAnsi="Times New Roman" w:hint="eastAsia"/>
        </w:rPr>
        <w:t>.</w:t>
      </w:r>
    </w:p>
    <w:p w:rsidR="003863C1">
      <w:pPr>
        <w:spacing w:line="288" w:lineRule="auto"/>
        <w:jc w:val="left"/>
        <w:rPr>
          <w:rFonts w:ascii="Times New Roman" w:hAnsi="Times New Roman"/>
        </w:rPr>
      </w:pPr>
      <w:r>
        <w:rPr>
          <w:noProof/>
        </w:rPr>
        <w:drawing>
          <wp:inline distT="0" distB="0" distL="0" distR="0">
            <wp:extent cx="3256915" cy="667385"/>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97">
                      <a:extLst>
                        <a:ext xmlns:a="http://schemas.openxmlformats.org/drawingml/2006/main" uri="{BEBA8EAE-BF5A-486C-A8C5-ECC9F3942E4B}">
                          <a14:imgProps xmlns:a14="http://schemas.microsoft.com/office/drawing/2010/main">
                            <a14:imgLayer xmlns:r="http://schemas.openxmlformats.org/officeDocument/2006/relationships" r:embed="rId98">
                              <a14:imgEffect>
                                <a14:brightnessContrast contrast="20000"/>
                              </a14:imgEffect>
                              <a14:imgEffect>
                                <a14:saturation sat="0"/>
                              </a14:imgEffect>
                              <a14:imgEffect>
                                <a14:sharpenSoften amount="25000"/>
                              </a14:imgEffect>
                            </a14:imgLayer>
                          </a14:imgProps>
                        </a:ext>
                      </a:extLst>
                    </a:blip>
                    <a:srcRect b="22909"/>
                    <a:stretch>
                      <a:fillRect/>
                    </a:stretch>
                  </pic:blipFill>
                  <pic:spPr>
                    <a:xfrm>
                      <a:off x="0" y="0"/>
                      <a:ext cx="3255200" cy="667498"/>
                    </a:xfrm>
                    <a:prstGeom prst="rect">
                      <a:avLst/>
                    </a:prstGeom>
                    <a:ln>
                      <a:noFill/>
                    </a:ln>
                  </pic:spPr>
                </pic:pic>
              </a:graphicData>
            </a:graphic>
          </wp:inline>
        </w:drawing>
      </w:r>
    </w:p>
    <w:p w:rsidR="003863C1">
      <w:pPr>
        <w:spacing w:line="288" w:lineRule="auto"/>
        <w:ind w:firstLine="424" w:firstLineChars="202"/>
        <w:jc w:val="left"/>
        <w:rPr>
          <w:rFonts w:ascii="Times New Roman" w:hAnsi="Times New Roman"/>
        </w:rPr>
      </w:pPr>
      <w:r>
        <w:rPr>
          <w:rFonts w:ascii="Times New Roman" w:hAnsi="Times New Roman" w:hint="eastAsia"/>
        </w:rPr>
        <w:t>顺式甘氨酸铜</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反式甘氨酸铜</w:t>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．铜原子的杂化类型为</w:t>
      </w:r>
      <w:r>
        <w:rPr>
          <w:rFonts w:ascii="Times New Roman" w:hAnsi="Times New Roman"/>
          <w:position w:val="-10"/>
        </w:rPr>
        <w:object>
          <v:shape id="_x0000_i1065" type="#_x0000_t75" style="width:18pt;height:18pt" o:oleicon="f" o:ole="">
            <v:imagedata r:id="rId99" o:title=""/>
          </v:shape>
          <o:OLEObject Type="Embed" ProgID="Equation.DSMT4" ShapeID="_x0000_i1065" DrawAspect="Content" ObjectID="_1777493943" r:id="rId100"/>
        </w:object>
      </w:r>
      <w:r>
        <w:rPr>
          <w:rFonts w:ascii="Times New Roman" w:hAnsi="Times New Roman" w:hint="eastAsia"/>
        </w:rPr>
        <w:t>杂化</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hint="eastAsia"/>
        </w:rPr>
        <w:t>O</w:t>
      </w:r>
      <w:r>
        <w:rPr>
          <w:rFonts w:ascii="Times New Roman" w:hAnsi="Times New Roman" w:hint="eastAsia"/>
        </w:rPr>
        <w:t>→</w:t>
      </w:r>
      <w:r>
        <w:rPr>
          <w:rFonts w:ascii="Times New Roman" w:hAnsi="Times New Roman" w:hint="eastAsia"/>
        </w:rPr>
        <w:t>Cu</w:t>
      </w:r>
      <w:r>
        <w:rPr>
          <w:rFonts w:ascii="Times New Roman" w:hAnsi="Times New Roman" w:hint="eastAsia"/>
        </w:rPr>
        <w:t>的配位键键能小于</w:t>
      </w:r>
      <w:r>
        <w:rPr>
          <w:rFonts w:ascii="Times New Roman" w:hAnsi="Times New Roman" w:hint="eastAsia"/>
        </w:rPr>
        <w:t>N</w:t>
      </w:r>
      <w:r>
        <w:rPr>
          <w:rFonts w:ascii="Times New Roman" w:hAnsi="Times New Roman" w:hint="eastAsia"/>
        </w:rPr>
        <w:t>→</w:t>
      </w:r>
      <w:r>
        <w:rPr>
          <w:rFonts w:ascii="Times New Roman" w:hAnsi="Times New Roman" w:hint="eastAsia"/>
        </w:rPr>
        <w:t>Cu</w:t>
      </w:r>
      <w:r>
        <w:rPr>
          <w:rFonts w:ascii="Times New Roman" w:hAnsi="Times New Roman" w:hint="eastAsia"/>
        </w:rPr>
        <w:t>的配位键键能</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．顺式甘氨酸铜溶解度小于反式甘氨酸铜</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．甘氨酸铜晶体中相邻微粒通过范德华力相连，堆积成超分子</w:t>
      </w:r>
    </w:p>
    <w:p w:rsidR="003863C1">
      <w:pPr>
        <w:spacing w:line="288" w:lineRule="auto"/>
        <w:jc w:val="left"/>
        <w:rPr>
          <w:rFonts w:ascii="Times New Roman" w:hAnsi="Times New Roman"/>
        </w:rPr>
      </w:pPr>
      <w:r>
        <w:rPr>
          <w:rFonts w:ascii="Times New Roman" w:hAnsi="Times New Roman" w:hint="eastAsia"/>
        </w:rPr>
        <w:t>10</w:t>
      </w:r>
      <w:r>
        <w:rPr>
          <w:rFonts w:ascii="Times New Roman" w:hAnsi="Times New Roman" w:hint="eastAsia"/>
        </w:rPr>
        <w:t>．利用计算机技术测得在甲、乙两种催化剂作用下由正丁烷（</w:t>
      </w:r>
      <w:r>
        <w:rPr>
          <w:rFonts w:ascii="Times New Roman" w:hAnsi="Times New Roman" w:hint="eastAsia"/>
        </w:rPr>
        <w:t>g</w:t>
      </w:r>
      <w:r>
        <w:rPr>
          <w:rFonts w:ascii="Times New Roman" w:hAnsi="Times New Roman" w:hint="eastAsia"/>
        </w:rPr>
        <w:t>）制备</w:t>
      </w:r>
      <w:r>
        <w:rPr>
          <w:rFonts w:ascii="Times New Roman" w:hAnsi="Times New Roman" w:hint="eastAsia"/>
        </w:rPr>
        <w:t>1-</w:t>
      </w:r>
      <w:r>
        <w:rPr>
          <w:rFonts w:ascii="Times New Roman" w:hAnsi="Times New Roman" w:hint="eastAsia"/>
        </w:rPr>
        <w:t>丁烯（</w:t>
      </w:r>
      <w:r>
        <w:rPr>
          <w:rFonts w:ascii="Times New Roman" w:hAnsi="Times New Roman" w:hint="eastAsia"/>
        </w:rPr>
        <w:t>g</w:t>
      </w:r>
      <w:r>
        <w:rPr>
          <w:rFonts w:ascii="Times New Roman" w:hAnsi="Times New Roman" w:hint="eastAsia"/>
        </w:rPr>
        <w:t>）的反应历程如下，其中标</w:t>
      </w:r>
      <w:r>
        <w:rPr>
          <w:rFonts w:ascii="Times New Roman" w:hAnsi="Times New Roman" w:hint="eastAsia"/>
        </w:rPr>
        <w:t>*</w:t>
      </w:r>
      <w:r>
        <w:rPr>
          <w:rFonts w:ascii="Times New Roman" w:hAnsi="Times New Roman" w:hint="eastAsia"/>
        </w:rPr>
        <w:t>的物质表示吸附在催化剂上的中间产物，过渡态均用</w:t>
      </w:r>
      <w:r>
        <w:rPr>
          <w:rFonts w:ascii="Times New Roman" w:hAnsi="Times New Roman" w:hint="eastAsia"/>
        </w:rPr>
        <w:t>TS</w:t>
      </w:r>
      <w:r>
        <w:rPr>
          <w:rFonts w:ascii="Times New Roman" w:hAnsi="Times New Roman" w:hint="eastAsia"/>
        </w:rPr>
        <w:t>表示，</w:t>
      </w:r>
      <w:r>
        <w:rPr>
          <w:rFonts w:ascii="Times New Roman" w:hAnsi="Times New Roman" w:hint="eastAsia"/>
        </w:rPr>
        <w:t>0.06eV</w:t>
      </w:r>
      <w:r>
        <w:rPr>
          <w:rFonts w:ascii="Times New Roman" w:hAnsi="Times New Roman" w:hint="eastAsia"/>
        </w:rPr>
        <w:t>表示</w:t>
      </w:r>
      <w:r>
        <w:rPr>
          <w:rFonts w:ascii="Times New Roman" w:hAnsi="Times New Roman" w:hint="eastAsia"/>
        </w:rPr>
        <w:t>1</w:t>
      </w:r>
      <w:r>
        <w:rPr>
          <w:rFonts w:ascii="Times New Roman" w:hAnsi="Times New Roman" w:hint="eastAsia"/>
        </w:rPr>
        <w:t>个</w:t>
      </w:r>
      <w:r>
        <w:rPr>
          <w:rFonts w:ascii="Times New Roman" w:hAnsi="Times New Roman"/>
          <w:position w:val="-14"/>
        </w:rPr>
        <w:object>
          <v:shape id="_x0000_i1066" type="#_x0000_t75" style="width:46.9pt;height:19.9pt" o:oleicon="f" o:ole="">
            <v:imagedata r:id="rId101" o:title=""/>
          </v:shape>
          <o:OLEObject Type="Embed" ProgID="Equation.DSMT4" ShapeID="_x0000_i1066" DrawAspect="Content" ObjectID="_1777493944" r:id="rId102"/>
        </w:object>
      </w:r>
      <w:r>
        <w:rPr>
          <w:rFonts w:ascii="Times New Roman" w:hAnsi="Times New Roman" w:hint="eastAsia"/>
        </w:rPr>
        <w:t>和</w:t>
      </w:r>
      <w:r>
        <w:rPr>
          <w:rFonts w:ascii="Times New Roman" w:hAnsi="Times New Roman" w:hint="eastAsia"/>
        </w:rPr>
        <w:t>1</w:t>
      </w:r>
      <w:r>
        <w:rPr>
          <w:rFonts w:ascii="Times New Roman" w:hAnsi="Times New Roman" w:hint="eastAsia"/>
        </w:rPr>
        <w:t>个</w:t>
      </w:r>
      <w:r>
        <w:rPr>
          <w:rFonts w:ascii="Times New Roman" w:hAnsi="Times New Roman"/>
          <w:position w:val="-14"/>
        </w:rPr>
        <w:object>
          <v:shape id="_x0000_i1067" type="#_x0000_t75" style="width:34.9pt;height:19.9pt" o:oleicon="f" o:ole="">
            <v:imagedata r:id="rId103" o:title=""/>
          </v:shape>
          <o:OLEObject Type="Embed" ProgID="Equation.DSMT4" ShapeID="_x0000_i1067" DrawAspect="Content" ObjectID="_1777493945" r:id="rId104"/>
        </w:object>
      </w:r>
      <w:r>
        <w:rPr>
          <w:rFonts w:ascii="Times New Roman" w:hAnsi="Times New Roman" w:hint="eastAsia"/>
        </w:rPr>
        <w:t>的能量，下列说法中正确的是（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noProof/>
        </w:rPr>
        <w:drawing>
          <wp:inline distT="0" distB="0" distL="0" distR="0">
            <wp:extent cx="3248660" cy="133159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105">
                      <a:extLst>
                        <a:ext xmlns:a="http://schemas.openxmlformats.org/drawingml/2006/main" uri="{BEBA8EAE-BF5A-486C-A8C5-ECC9F3942E4B}">
                          <a14:imgProps xmlns:a14="http://schemas.microsoft.com/office/drawing/2010/main">
                            <a14:imgLayer xmlns:r="http://schemas.openxmlformats.org/officeDocument/2006/relationships" r:embed="rId106">
                              <a14:imgEffect>
                                <a14:brightnessContrast bright="20000"/>
                              </a14:imgEffect>
                              <a14:imgEffect>
                                <a14:sharpenSoften amount="25000"/>
                              </a14:imgEffect>
                            </a14:imgLayer>
                          </a14:imgProps>
                        </a:ext>
                      </a:extLst>
                    </a:blip>
                    <a:stretch>
                      <a:fillRect/>
                    </a:stretch>
                  </pic:blipFill>
                  <pic:spPr>
                    <a:xfrm>
                      <a:off x="0" y="0"/>
                      <a:ext cx="3248952" cy="133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．催化剂甲比催化剂</w:t>
      </w:r>
      <w:r>
        <w:rPr>
          <w:rFonts w:ascii="Times New Roman" w:hAnsi="Times New Roman" w:hint="eastAsia"/>
        </w:rPr>
        <w:t>乙效果</w:t>
      </w:r>
      <w:r>
        <w:rPr>
          <w:rFonts w:ascii="Times New Roman" w:hAnsi="Times New Roman" w:hint="eastAsia"/>
        </w:rPr>
        <w:t>更好</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．由正丁烷（</w:t>
      </w:r>
      <w:r>
        <w:rPr>
          <w:rFonts w:ascii="Times New Roman" w:hAnsi="Times New Roman" w:hint="eastAsia"/>
        </w:rPr>
        <w:t>g</w:t>
      </w:r>
      <w:r>
        <w:rPr>
          <w:rFonts w:ascii="Times New Roman" w:hAnsi="Times New Roman" w:hint="eastAsia"/>
        </w:rPr>
        <w:t>）制备</w:t>
      </w:r>
      <w:r>
        <w:rPr>
          <w:rFonts w:ascii="Times New Roman" w:hAnsi="Times New Roman" w:hint="eastAsia"/>
        </w:rPr>
        <w:t>1-</w:t>
      </w:r>
      <w:r>
        <w:rPr>
          <w:rFonts w:ascii="Times New Roman" w:hAnsi="Times New Roman" w:hint="eastAsia"/>
        </w:rPr>
        <w:t>丁烯（</w:t>
      </w:r>
      <w:r>
        <w:rPr>
          <w:rFonts w:ascii="Times New Roman" w:hAnsi="Times New Roman" w:hint="eastAsia"/>
        </w:rPr>
        <w:t>g</w:t>
      </w:r>
      <w:r>
        <w:rPr>
          <w:rFonts w:ascii="Times New Roman" w:hAnsi="Times New Roman" w:hint="eastAsia"/>
        </w:rPr>
        <w:t>）的反应在低温下更有利于自发进行</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．吸附在催化剂甲上的正丁烷（</w:t>
      </w:r>
      <w:r>
        <w:rPr>
          <w:rFonts w:ascii="Times New Roman" w:hAnsi="Times New Roman" w:hint="eastAsia"/>
        </w:rPr>
        <w:t>g</w:t>
      </w:r>
      <w:r>
        <w:rPr>
          <w:rFonts w:ascii="Times New Roman" w:hAnsi="Times New Roman" w:hint="eastAsia"/>
        </w:rPr>
        <w:t>）脱去第一个</w:t>
      </w:r>
      <w:r>
        <w:rPr>
          <w:rFonts w:ascii="Times New Roman" w:hAnsi="Times New Roman" w:hint="eastAsia"/>
        </w:rPr>
        <w:t>H</w:t>
      </w:r>
      <w:r>
        <w:rPr>
          <w:rFonts w:ascii="Times New Roman" w:hAnsi="Times New Roman" w:hint="eastAsia"/>
        </w:rPr>
        <w:t>比脱去第二个</w:t>
      </w:r>
      <w:r>
        <w:rPr>
          <w:rFonts w:ascii="Times New Roman" w:hAnsi="Times New Roman" w:hint="eastAsia"/>
        </w:rPr>
        <w:t>H</w:t>
      </w:r>
      <w:r>
        <w:rPr>
          <w:rFonts w:ascii="Times New Roman" w:hAnsi="Times New Roman" w:hint="eastAsia"/>
        </w:rPr>
        <w:t>更慢</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．该反应过程中，</w:t>
      </w:r>
      <w:r>
        <w:rPr>
          <w:rFonts w:ascii="Times New Roman" w:hAnsi="Times New Roman" w:hint="eastAsia"/>
        </w:rPr>
        <w:t>1mol</w:t>
      </w:r>
      <w:r>
        <w:rPr>
          <w:rFonts w:ascii="Times New Roman" w:hAnsi="Times New Roman" w:hint="eastAsia"/>
        </w:rPr>
        <w:t>正丁烷（</w:t>
      </w:r>
      <w:r>
        <w:rPr>
          <w:rFonts w:ascii="Times New Roman" w:hAnsi="Times New Roman" w:hint="eastAsia"/>
        </w:rPr>
        <w:t>g</w:t>
      </w:r>
      <w:r>
        <w:rPr>
          <w:rFonts w:ascii="Times New Roman" w:hAnsi="Times New Roman" w:hint="eastAsia"/>
        </w:rPr>
        <w:t>）在催化剂乙表面吸附，吸收的热量为</w:t>
      </w:r>
      <w:r>
        <w:rPr>
          <w:rFonts w:ascii="Times New Roman" w:hAnsi="Times New Roman" w:hint="eastAsia"/>
        </w:rPr>
        <w:t>0.29eV</w:t>
      </w:r>
    </w:p>
    <w:p w:rsidR="003863C1">
      <w:pPr>
        <w:spacing w:line="288" w:lineRule="auto"/>
        <w:jc w:val="left"/>
        <w:rPr>
          <w:rFonts w:ascii="Times New Roman" w:hAnsi="Times New Roman"/>
        </w:rPr>
      </w:pPr>
      <w:r>
        <w:rPr>
          <w:rFonts w:ascii="Times New Roman" w:hAnsi="Times New Roman" w:hint="eastAsia"/>
        </w:rPr>
        <w:t>11</w:t>
      </w:r>
      <w:r>
        <w:rPr>
          <w:rFonts w:ascii="Times New Roman" w:hAnsi="Times New Roman" w:hint="eastAsia"/>
        </w:rPr>
        <w:t>．如图甲乙两个装置相连，甲池是一种常见的氢氧燃料电池装置，乙池内，</w:t>
      </w:r>
      <w:r>
        <w:rPr>
          <w:rFonts w:ascii="Times New Roman" w:hAnsi="Times New Roman" w:hint="eastAsia"/>
        </w:rPr>
        <w:t>D</w:t>
      </w:r>
      <w:r>
        <w:rPr>
          <w:rFonts w:ascii="Times New Roman" w:hAnsi="Times New Roman" w:hint="eastAsia"/>
        </w:rPr>
        <w:t>中通入</w:t>
      </w:r>
      <w:r>
        <w:rPr>
          <w:rFonts w:ascii="Times New Roman" w:hAnsi="Times New Roman" w:hint="eastAsia"/>
        </w:rPr>
        <w:t>10mol</w:t>
      </w:r>
      <w:r>
        <w:rPr>
          <w:rFonts w:ascii="Times New Roman" w:hAnsi="Times New Roman" w:hint="eastAsia"/>
        </w:rPr>
        <w:t>混合气体，</w:t>
      </w:r>
      <w:r>
        <w:rPr>
          <w:rFonts w:ascii="Times New Roman" w:hAnsi="Times New Roman" w:hint="eastAsia"/>
        </w:rPr>
        <w:t>其中苯的物质的量分数为</w:t>
      </w:r>
      <w:r>
        <w:rPr>
          <w:rFonts w:ascii="Times New Roman" w:hAnsi="Times New Roman" w:hint="eastAsia"/>
        </w:rPr>
        <w:t>20</w:t>
      </w:r>
      <w:r>
        <w:rPr>
          <w:rFonts w:ascii="Times New Roman" w:hAnsi="Times New Roman" w:hint="eastAsia"/>
        </w:rPr>
        <w:t>％（其余气体不参与反应），一段时间后，</w:t>
      </w:r>
      <w:r>
        <w:rPr>
          <w:rFonts w:ascii="Times New Roman" w:hAnsi="Times New Roman" w:hint="eastAsia"/>
        </w:rPr>
        <w:t>C</w:t>
      </w:r>
      <w:r>
        <w:rPr>
          <w:rFonts w:ascii="Times New Roman" w:hAnsi="Times New Roman" w:hint="eastAsia"/>
        </w:rPr>
        <w:t>处出来的气体中含苯的物质的量分数为</w:t>
      </w:r>
      <w:r>
        <w:rPr>
          <w:rFonts w:ascii="Times New Roman" w:hAnsi="Times New Roman" w:hint="eastAsia"/>
        </w:rPr>
        <w:t>10</w:t>
      </w:r>
      <w:r>
        <w:rPr>
          <w:rFonts w:ascii="Times New Roman" w:hAnsi="Times New Roman" w:hint="eastAsia"/>
        </w:rPr>
        <w:t>％（不含</w:t>
      </w:r>
      <w:r>
        <w:rPr>
          <w:rFonts w:ascii="Times New Roman" w:hAnsi="Times New Roman"/>
          <w:position w:val="-12"/>
        </w:rPr>
        <w:object>
          <v:shape id="_x0000_i1068" type="#_x0000_t75" style="width:16.9pt;height:18pt" o:oleicon="f" o:ole="">
            <v:imagedata r:id="rId107" o:title=""/>
          </v:shape>
          <o:OLEObject Type="Embed" ProgID="Equation.DSMT4" ShapeID="_x0000_i1068" DrawAspect="Content" ObjectID="_1777493946" r:id="rId108"/>
        </w:object>
      </w:r>
      <w:r>
        <w:rPr>
          <w:rFonts w:ascii="Times New Roman" w:hAnsi="Times New Roman" w:hint="eastAsia"/>
        </w:rPr>
        <w:t>，该条件下苯、环己烷都为气态），下列说法</w:t>
      </w:r>
      <w:r>
        <w:rPr>
          <w:rFonts w:ascii="Times New Roman" w:hAnsi="Times New Roman" w:hint="eastAsia"/>
          <w:em w:val="dot"/>
        </w:rPr>
        <w:t>不正确</w:t>
      </w:r>
      <w:r>
        <w:rPr>
          <w:rFonts w:ascii="Times New Roman" w:hAnsi="Times New Roman" w:hint="eastAsia"/>
        </w:rPr>
        <w:t>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noProof/>
        </w:rPr>
        <w:drawing>
          <wp:inline distT="0" distB="0" distL="0" distR="0">
            <wp:extent cx="3736975" cy="12788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xmlns:r="http://schemas.openxmlformats.org/officeDocument/2006/relationships" r:embed="rId109">
                      <a:extLst>
                        <a:ext xmlns:a="http://schemas.openxmlformats.org/drawingml/2006/main" uri="{BEBA8EAE-BF5A-486C-A8C5-ECC9F3942E4B}">
                          <a14:imgProps xmlns:a14="http://schemas.microsoft.com/office/drawing/2010/main">
                            <a14:imgLayer xmlns:r="http://schemas.openxmlformats.org/officeDocument/2006/relationships" r:embed="rId110">
                              <a14:imgEffect>
                                <a14:saturation sat="0"/>
                              </a14:imgEffect>
                              <a14:imgEffect>
                                <a14:sharpenSoften amount="25000"/>
                              </a14:imgEffect>
                            </a14:imgLayer>
                          </a14:imgProps>
                        </a:ext>
                      </a:extLst>
                    </a:blip>
                    <a:srcRect t="1" b="20805"/>
                    <a:stretch>
                      <a:fillRect/>
                    </a:stretch>
                  </pic:blipFill>
                  <pic:spPr>
                    <a:xfrm>
                      <a:off x="0" y="0"/>
                      <a:ext cx="3739844" cy="1280001"/>
                    </a:xfrm>
                    <a:prstGeom prst="rect">
                      <a:avLst/>
                    </a:prstGeom>
                    <a:ln>
                      <a:noFill/>
                    </a:ln>
                  </pic:spPr>
                </pic:pic>
              </a:graphicData>
            </a:graphic>
          </wp:inline>
        </w:drawing>
      </w:r>
    </w:p>
    <w:p w:rsidR="003863C1">
      <w:pPr>
        <w:spacing w:line="288" w:lineRule="auto"/>
        <w:jc w:val="left"/>
        <w:rPr>
          <w:rFonts w:ascii="Times New Roman" w:hAnsi="Times New Roman"/>
        </w:rPr>
      </w:pPr>
      <w:r>
        <w:rPr>
          <w:rFonts w:ascii="Times New Roman" w:hAnsi="Times New Roman" w:hint="eastAsia"/>
        </w:rPr>
        <w:t>含金属催化剂的多孔电极</w:t>
      </w:r>
      <w:r>
        <w:rPr>
          <w:rFonts w:ascii="Times New Roman" w:hAnsi="Times New Roman" w:hint="eastAsia"/>
        </w:rPr>
        <w:tab/>
      </w:r>
      <w:r>
        <w:rPr>
          <w:rFonts w:ascii="Times New Roman" w:hAnsi="Times New Roman" w:hint="eastAsia"/>
        </w:rPr>
        <w:tab/>
      </w:r>
      <w:r>
        <w:rPr>
          <w:rFonts w:ascii="Times New Roman" w:hAnsi="Times New Roman" w:hint="eastAsia"/>
        </w:rPr>
        <w:t>高分子电解质膜（只允许</w:t>
      </w:r>
      <w:r>
        <w:rPr>
          <w:rFonts w:ascii="Times New Roman" w:hAnsi="Times New Roman"/>
          <w:position w:val="-4"/>
        </w:rPr>
        <w:object>
          <v:shape id="_x0000_i1069" type="#_x0000_t75" style="width:16.9pt;height:15pt" o:oleicon="f" o:ole="">
            <v:imagedata r:id="rId111" o:title=""/>
          </v:shape>
          <o:OLEObject Type="Embed" ProgID="Equation.DSMT4" ShapeID="_x0000_i1069" DrawAspect="Content" ObjectID="_1777493947" r:id="rId112"/>
        </w:object>
      </w:r>
      <w:r>
        <w:rPr>
          <w:rFonts w:ascii="Times New Roman" w:hAnsi="Times New Roman" w:hint="eastAsia"/>
        </w:rPr>
        <w:t>通过）</w:t>
      </w:r>
    </w:p>
    <w:p w:rsidR="003863C1">
      <w:pPr>
        <w:spacing w:line="288" w:lineRule="auto"/>
        <w:ind w:firstLine="1134" w:firstLineChars="540"/>
        <w:jc w:val="left"/>
        <w:rPr>
          <w:rFonts w:ascii="Times New Roman" w:hAnsi="Times New Roman"/>
        </w:rPr>
      </w:pPr>
      <w:r>
        <w:rPr>
          <w:rFonts w:ascii="Times New Roman" w:hAnsi="Times New Roman" w:hint="eastAsia"/>
        </w:rPr>
        <w:t>甲池</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乙池</w:t>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．导线中共传导</w:t>
      </w:r>
      <w:r>
        <w:rPr>
          <w:rFonts w:ascii="Times New Roman" w:hAnsi="Times New Roman" w:hint="eastAsia"/>
        </w:rPr>
        <w:t>6mol</w:t>
      </w:r>
      <w:r>
        <w:rPr>
          <w:rFonts w:ascii="Times New Roman" w:hAnsi="Times New Roman" w:hint="eastAsia"/>
        </w:rPr>
        <w:t>电子</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．甲池中</w:t>
      </w:r>
      <w:r>
        <w:rPr>
          <w:rFonts w:ascii="Times New Roman" w:hAnsi="Times New Roman"/>
          <w:position w:val="-4"/>
        </w:rPr>
        <w:object>
          <v:shape id="_x0000_i1070" type="#_x0000_t75" style="width:16.9pt;height:15pt" o:oleicon="f" o:ole="">
            <v:imagedata r:id="rId111" o:title=""/>
          </v:shape>
          <o:OLEObject Type="Embed" ProgID="Equation.DSMT4" ShapeID="_x0000_i1070" DrawAspect="Content" ObjectID="_1777493948" r:id="rId113"/>
        </w:object>
      </w:r>
      <w:r>
        <w:rPr>
          <w:rFonts w:ascii="Times New Roman" w:hAnsi="Times New Roman" w:hint="eastAsia"/>
        </w:rPr>
        <w:t>由</w:t>
      </w:r>
      <w:r>
        <w:rPr>
          <w:rFonts w:ascii="Times New Roman" w:hAnsi="Times New Roman" w:hint="eastAsia"/>
        </w:rPr>
        <w:t>G</w:t>
      </w:r>
      <w:r>
        <w:rPr>
          <w:rFonts w:ascii="Times New Roman" w:hAnsi="Times New Roman" w:hint="eastAsia"/>
        </w:rPr>
        <w:t>极移向</w:t>
      </w:r>
      <w:r>
        <w:rPr>
          <w:rFonts w:ascii="Times New Roman" w:hAnsi="Times New Roman" w:hint="eastAsia"/>
        </w:rPr>
        <w:t>F</w:t>
      </w:r>
      <w:r>
        <w:rPr>
          <w:rFonts w:ascii="Times New Roman" w:hAnsi="Times New Roman" w:hint="eastAsia"/>
        </w:rPr>
        <w:t>极，乙池中</w:t>
      </w:r>
      <w:r>
        <w:rPr>
          <w:rFonts w:ascii="Times New Roman" w:hAnsi="Times New Roman"/>
          <w:position w:val="-4"/>
        </w:rPr>
        <w:object>
          <v:shape id="_x0000_i1071" type="#_x0000_t75" style="width:16.9pt;height:15pt" o:oleicon="f" o:ole="">
            <v:imagedata r:id="rId111" o:title=""/>
          </v:shape>
          <o:OLEObject Type="Embed" ProgID="Equation.DSMT4" ShapeID="_x0000_i1071" DrawAspect="Content" ObjectID="_1777493949" r:id="rId114"/>
        </w:object>
      </w:r>
      <w:r>
        <w:rPr>
          <w:rFonts w:ascii="Times New Roman" w:hAnsi="Times New Roman" w:hint="eastAsia"/>
        </w:rPr>
        <w:t>由多孔惰性电极移向惰性电极</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．乙池中左侧惰性电极上发生反应：</w:t>
      </w:r>
      <w:r>
        <w:rPr>
          <w:rFonts w:ascii="Times New Roman" w:hAnsi="Times New Roman"/>
          <w:position w:val="-12"/>
        </w:rPr>
        <w:object>
          <v:shape id="_x0000_i1072" type="#_x0000_t75" style="width:142.15pt;height:18.75pt" o:oleicon="f" o:ole="">
            <v:imagedata r:id="rId115" o:title=""/>
          </v:shape>
          <o:OLEObject Type="Embed" ProgID="Equation.DSMT4" ShapeID="_x0000_i1072" DrawAspect="Content" ObjectID="_1777493950" r:id="rId116"/>
        </w:objec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．甲池中</w:t>
      </w:r>
      <w:r>
        <w:rPr>
          <w:rFonts w:ascii="Times New Roman" w:hAnsi="Times New Roman" w:hint="eastAsia"/>
        </w:rPr>
        <w:t>A</w:t>
      </w:r>
      <w:r>
        <w:rPr>
          <w:rFonts w:ascii="Times New Roman" w:hAnsi="Times New Roman" w:hint="eastAsia"/>
        </w:rPr>
        <w:t>处通入</w:t>
      </w:r>
      <w:r>
        <w:rPr>
          <w:rFonts w:ascii="Times New Roman" w:hAnsi="Times New Roman"/>
          <w:position w:val="-12"/>
        </w:rPr>
        <w:object>
          <v:shape id="_x0000_i1073" type="#_x0000_t75" style="width:16.15pt;height:18pt" o:oleicon="f" o:ole="">
            <v:imagedata r:id="rId117" o:title=""/>
          </v:shape>
          <o:OLEObject Type="Embed" ProgID="Equation.DSMT4" ShapeID="_x0000_i1073" DrawAspect="Content" ObjectID="_1777493951" r:id="rId118"/>
        </w:object>
      </w:r>
      <w:r>
        <w:rPr>
          <w:rFonts w:ascii="Times New Roman" w:hAnsi="Times New Roman" w:hint="eastAsia"/>
        </w:rPr>
        <w:t>，乙池中</w:t>
      </w:r>
      <w:r>
        <w:rPr>
          <w:rFonts w:ascii="Times New Roman" w:hAnsi="Times New Roman" w:hint="eastAsia"/>
        </w:rPr>
        <w:t>E</w:t>
      </w:r>
      <w:r>
        <w:rPr>
          <w:rFonts w:ascii="Times New Roman" w:hAnsi="Times New Roman" w:hint="eastAsia"/>
        </w:rPr>
        <w:t>处有</w:t>
      </w:r>
      <w:r>
        <w:rPr>
          <w:rFonts w:ascii="Times New Roman" w:hAnsi="Times New Roman"/>
          <w:position w:val="-12"/>
        </w:rPr>
        <w:object>
          <v:shape id="_x0000_i1074" type="#_x0000_t75" style="width:16.15pt;height:18pt" o:oleicon="f" o:ole="">
            <v:imagedata r:id="rId117" o:title=""/>
          </v:shape>
          <o:OLEObject Type="Embed" ProgID="Equation.DSMT4" ShapeID="_x0000_i1074" DrawAspect="Content" ObjectID="_1777493952" r:id="rId119"/>
        </w:object>
      </w:r>
      <w:r>
        <w:rPr>
          <w:rFonts w:ascii="Times New Roman" w:hAnsi="Times New Roman" w:hint="eastAsia"/>
        </w:rPr>
        <w:t>放出，但体积不同（标准状况下测定）</w:t>
      </w:r>
    </w:p>
    <w:p w:rsidR="003863C1">
      <w:pPr>
        <w:spacing w:line="288" w:lineRule="auto"/>
        <w:jc w:val="left"/>
        <w:rPr>
          <w:rFonts w:ascii="Times New Roman" w:hAnsi="Times New Roman"/>
        </w:rPr>
      </w:pPr>
      <w:r>
        <w:rPr>
          <w:rFonts w:ascii="Times New Roman" w:hAnsi="Times New Roman" w:hint="eastAsia"/>
        </w:rPr>
        <w:t>12</w:t>
      </w:r>
      <w:r>
        <w:rPr>
          <w:rFonts w:ascii="Times New Roman" w:hAnsi="Times New Roman" w:hint="eastAsia"/>
        </w:rPr>
        <w:t>．将</w:t>
      </w:r>
      <w:r>
        <w:rPr>
          <w:rFonts w:ascii="Times New Roman" w:hAnsi="Times New Roman"/>
          <w:position w:val="-14"/>
        </w:rPr>
        <w:object>
          <v:shape id="_x0000_i1075" type="#_x0000_t75" style="width:155.25pt;height:19.9pt" o:oleicon="f" o:ole="">
            <v:imagedata r:id="rId120" o:title=""/>
          </v:shape>
          <o:OLEObject Type="Embed" ProgID="Equation.DSMT4" ShapeID="_x0000_i1075" DrawAspect="Content" ObjectID="_1777493953" r:id="rId121"/>
        </w:object>
      </w:r>
      <w:r>
        <w:rPr>
          <w:rFonts w:ascii="Times New Roman" w:hAnsi="Times New Roman" w:hint="eastAsia"/>
        </w:rPr>
        <w:t>样品隔绝空气加热，升温过程中固体的质量变化如图。下列说法正确的是（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noProof/>
        </w:rPr>
        <w:drawing>
          <wp:inline distT="0" distB="0" distL="0" distR="0">
            <wp:extent cx="2461260" cy="15119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xmlns:r="http://schemas.openxmlformats.org/officeDocument/2006/relationships" r:embed="rId122"/>
                    <a:stretch>
                      <a:fillRect/>
                    </a:stretch>
                  </pic:blipFill>
                  <pic:spPr>
                    <a:xfrm>
                      <a:off x="0" y="0"/>
                      <a:ext cx="2461594" cy="151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position w:val="-12"/>
        </w:rPr>
        <w:object>
          <v:shape id="_x0000_i1076" type="#_x0000_t75" style="width:70.15pt;height:18pt" o:oleicon="f" o:ole="">
            <v:imagedata r:id="rId123" o:title=""/>
          </v:shape>
          <o:OLEObject Type="Embed" ProgID="Equation.DSMT4" ShapeID="_x0000_i1076" DrawAspect="Content" ObjectID="_1777493954" r:id="rId124"/>
        </w:object>
      </w:r>
      <w:r>
        <w:rPr>
          <w:rFonts w:ascii="Times New Roman" w:hAnsi="Times New Roman" w:hint="eastAsia"/>
        </w:rPr>
        <w:t>晶体中有</w:t>
      </w:r>
      <w:r>
        <w:rPr>
          <w:rFonts w:ascii="Times New Roman" w:hAnsi="Times New Roman" w:hint="eastAsia"/>
        </w:rPr>
        <w:t>4</w:t>
      </w:r>
      <w:r>
        <w:rPr>
          <w:rFonts w:ascii="Times New Roman" w:hAnsi="Times New Roman" w:hint="eastAsia"/>
        </w:rPr>
        <w:t>种不同结合力的水分子</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．在</w:t>
      </w:r>
      <w:r>
        <w:rPr>
          <w:rFonts w:ascii="Times New Roman" w:hAnsi="Times New Roman" w:hint="eastAsia"/>
        </w:rPr>
        <w:t>100</w:t>
      </w:r>
      <w:r>
        <w:rPr>
          <w:rFonts w:ascii="Times New Roman" w:hAnsi="Times New Roman" w:hint="eastAsia"/>
        </w:rPr>
        <w:t>℃时，</w:t>
      </w:r>
      <w:r>
        <w:rPr>
          <w:rFonts w:ascii="Times New Roman" w:hAnsi="Times New Roman" w:hint="eastAsia"/>
        </w:rPr>
        <w:t>M</w:t>
      </w:r>
      <w:r>
        <w:rPr>
          <w:rFonts w:ascii="Times New Roman" w:hAnsi="Times New Roman" w:hint="eastAsia"/>
        </w:rPr>
        <w:t>的化学式为</w:t>
      </w:r>
      <w:r>
        <w:rPr>
          <w:rFonts w:ascii="Times New Roman" w:hAnsi="Times New Roman"/>
          <w:position w:val="-12"/>
        </w:rPr>
        <w:object>
          <v:shape id="_x0000_i1077" type="#_x0000_t75" style="width:70.15pt;height:18pt" o:oleicon="f" o:ole="">
            <v:imagedata r:id="rId125" o:title=""/>
          </v:shape>
          <o:OLEObject Type="Embed" ProgID="Equation.DSMT4" ShapeID="_x0000_i1077" DrawAspect="Content" ObjectID="_1777493955" r:id="rId126"/>
        </w:objec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．在</w:t>
      </w:r>
      <w:r>
        <w:rPr>
          <w:rFonts w:ascii="Times New Roman" w:hAnsi="Times New Roman" w:hint="eastAsia"/>
        </w:rPr>
        <w:t>200</w:t>
      </w:r>
      <w:r>
        <w:rPr>
          <w:rFonts w:ascii="Times New Roman" w:hAnsi="Times New Roman" w:hint="eastAsia"/>
        </w:rPr>
        <w:t>℃时，</w:t>
      </w:r>
      <w:r>
        <w:rPr>
          <w:rFonts w:ascii="Times New Roman" w:hAnsi="Times New Roman" w:hint="eastAsia"/>
        </w:rPr>
        <w:t>N</w:t>
      </w:r>
      <w:r>
        <w:rPr>
          <w:rFonts w:ascii="Times New Roman" w:hAnsi="Times New Roman" w:hint="eastAsia"/>
        </w:rPr>
        <w:t>的化学式为</w:t>
      </w:r>
      <w:r>
        <w:rPr>
          <w:rFonts w:ascii="Times New Roman" w:hAnsi="Times New Roman"/>
          <w:position w:val="-12"/>
        </w:rPr>
        <w:object>
          <v:shape id="_x0000_i1078" type="#_x0000_t75" style="width:69pt;height:18pt" o:oleicon="f" o:ole="">
            <v:imagedata r:id="rId127" o:title=""/>
          </v:shape>
          <o:OLEObject Type="Embed" ProgID="Equation.DSMT4" ShapeID="_x0000_i1078" DrawAspect="Content" ObjectID="_1777493956" r:id="rId128"/>
        </w:objec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w:t>
      </w:r>
      <w:r>
        <w:rPr>
          <w:rFonts w:ascii="Times New Roman" w:hAnsi="Times New Roman" w:hint="eastAsia"/>
        </w:rPr>
        <w:t>380</w:t>
      </w:r>
      <w:r>
        <w:rPr>
          <w:rFonts w:ascii="Times New Roman" w:hAnsi="Times New Roman" w:hint="eastAsia"/>
        </w:rPr>
        <w:t>℃的</w:t>
      </w:r>
      <w:r>
        <w:rPr>
          <w:rFonts w:ascii="Times New Roman" w:hAnsi="Times New Roman" w:hint="eastAsia"/>
        </w:rPr>
        <w:t>P</w:t>
      </w:r>
      <w:r>
        <w:rPr>
          <w:rFonts w:ascii="Times New Roman" w:hAnsi="Times New Roman" w:hint="eastAsia"/>
        </w:rPr>
        <w:t>加热至</w:t>
      </w:r>
      <w:r>
        <w:rPr>
          <w:rFonts w:ascii="Times New Roman" w:hAnsi="Times New Roman" w:hint="eastAsia"/>
        </w:rPr>
        <w:t>650</w:t>
      </w:r>
      <w:r>
        <w:rPr>
          <w:rFonts w:ascii="Times New Roman" w:hAnsi="Times New Roman" w:hint="eastAsia"/>
        </w:rPr>
        <w:t>℃发生反应的化学方程式为</w:t>
      </w:r>
      <w:r>
        <w:rPr>
          <w:rFonts w:ascii="Times New Roman" w:hAnsi="Times New Roman"/>
          <w:position w:val="-34"/>
        </w:rPr>
        <w:object>
          <v:shape id="_x0000_i1079" type="#_x0000_t75" style="width:178.9pt;height:40.15pt" o:oleicon="f" o:ole="">
            <v:imagedata r:id="rId129" o:title=""/>
          </v:shape>
          <o:OLEObject Type="Embed" ProgID="Equation.DSMT4" ShapeID="_x0000_i1079" DrawAspect="Content" ObjectID="_1777493957" r:id="rId130"/>
        </w:object>
      </w:r>
    </w:p>
    <w:p w:rsidR="003863C1">
      <w:pPr>
        <w:spacing w:line="288" w:lineRule="auto"/>
        <w:jc w:val="left"/>
        <w:rPr>
          <w:rFonts w:ascii="Times New Roman" w:hAnsi="Times New Roman"/>
        </w:rPr>
      </w:pPr>
      <w:r>
        <w:rPr>
          <w:rFonts w:ascii="Times New Roman" w:hAnsi="Times New Roman" w:hint="eastAsia"/>
        </w:rPr>
        <w:t>13</w:t>
      </w:r>
      <w:r>
        <w:rPr>
          <w:rFonts w:ascii="Times New Roman" w:hAnsi="Times New Roman" w:hint="eastAsia"/>
        </w:rPr>
        <w:t>．某物质</w:t>
      </w:r>
      <w:r>
        <w:rPr>
          <w:rFonts w:ascii="Times New Roman" w:hAnsi="Times New Roman" w:hint="eastAsia"/>
        </w:rPr>
        <w:t>X</w:t>
      </w:r>
      <w:r>
        <w:rPr>
          <w:rFonts w:ascii="Times New Roman" w:hAnsi="Times New Roman" w:hint="eastAsia"/>
        </w:rPr>
        <w:t>的晶胞如图所示，该物质可用作杀虫剂，也可用于陶瓷、玻璃等行业。</w:t>
      </w:r>
      <w:r>
        <w:rPr>
          <w:rFonts w:ascii="Times New Roman" w:hAnsi="Times New Roman"/>
          <w:position w:val="-12"/>
        </w:rPr>
        <w:object>
          <v:shape id="_x0000_i1080" type="#_x0000_t75" style="width:18pt;height:18pt" o:oleicon="f" o:ole="">
            <v:imagedata r:id="rId131" o:title=""/>
          </v:shape>
          <o:OLEObject Type="Embed" ProgID="Equation.DSMT4" ShapeID="_x0000_i1080" DrawAspect="Content" ObjectID="_1777493958" r:id="rId132"/>
        </w:object>
      </w:r>
      <w:r>
        <w:rPr>
          <w:rFonts w:ascii="Times New Roman" w:hAnsi="Times New Roman" w:hint="eastAsia"/>
        </w:rPr>
        <w:t>为阿伏加德罗常数的值。下列说法错误的是（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noProof/>
        </w:rPr>
        <w:drawing>
          <wp:inline distT="0" distB="0" distL="0" distR="0">
            <wp:extent cx="2328545" cy="133159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133">
                      <a:extLst>
                        <a:ext xmlns:a="http://schemas.openxmlformats.org/drawingml/2006/main" uri="{BEBA8EAE-BF5A-486C-A8C5-ECC9F3942E4B}">
                          <a14:imgProps xmlns:a14="http://schemas.microsoft.com/office/drawing/2010/main">
                            <a14:imgLayer xmlns:r="http://schemas.openxmlformats.org/officeDocument/2006/relationships" r:embed="rId134">
                              <a14:imgEffect>
                                <a14:brightnessContrast contrast="20000"/>
                              </a14:imgEffect>
                              <a14:imgEffect>
                                <a14:saturation sat="0"/>
                              </a14:imgEffect>
                            </a14:imgLayer>
                          </a14:imgProps>
                        </a:ext>
                      </a:extLst>
                    </a:blip>
                    <a:stretch>
                      <a:fillRect/>
                    </a:stretch>
                  </pic:blipFill>
                  <pic:spPr>
                    <a:xfrm>
                      <a:off x="0" y="0"/>
                      <a:ext cx="2328605" cy="133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．该晶胞中，</w:t>
      </w:r>
      <w:r>
        <w:rPr>
          <w:rFonts w:ascii="Times New Roman" w:hAnsi="Times New Roman" w:hint="eastAsia"/>
        </w:rPr>
        <w:t>K</w:t>
      </w:r>
      <w:r>
        <w:rPr>
          <w:rFonts w:ascii="Times New Roman" w:hAnsi="Times New Roman" w:hint="eastAsia"/>
        </w:rPr>
        <w:t>和</w:t>
      </w:r>
      <w:r>
        <w:rPr>
          <w:rFonts w:ascii="Times New Roman" w:hAnsi="Times New Roman" w:hint="eastAsia"/>
        </w:rPr>
        <w:t>F</w:t>
      </w:r>
      <w:r>
        <w:rPr>
          <w:rFonts w:ascii="Times New Roman" w:hAnsi="Times New Roman" w:hint="eastAsia"/>
        </w:rPr>
        <w:t>的个数比为</w:t>
      </w:r>
      <w:r>
        <w:rPr>
          <w:rFonts w:ascii="Times New Roman" w:hAnsi="Times New Roman" w:hint="eastAsia"/>
        </w:rPr>
        <w:t>1</w:t>
      </w:r>
      <w:r>
        <w:rPr>
          <w:rFonts w:ascii="Times New Roman" w:hAnsi="Times New Roman" w:hint="eastAsia"/>
        </w:rPr>
        <w:t>∶</w:t>
      </w:r>
      <w:r>
        <w:rPr>
          <w:rFonts w:ascii="Times New Roman" w:hAnsi="Times New Roman" w:hint="eastAsia"/>
        </w:rPr>
        <w:t>4</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．晶胞中</w:t>
      </w:r>
      <w:r>
        <w:rPr>
          <w:rFonts w:ascii="Times New Roman" w:hAnsi="Times New Roman" w:hint="eastAsia"/>
        </w:rPr>
        <w:t>K</w:t>
      </w:r>
      <w:r>
        <w:rPr>
          <w:rFonts w:ascii="Times New Roman" w:hAnsi="Times New Roman" w:hint="eastAsia"/>
        </w:rPr>
        <w:t>和</w:t>
      </w:r>
      <w:r>
        <w:rPr>
          <w:rFonts w:ascii="Times New Roman" w:hAnsi="Times New Roman" w:hint="eastAsia"/>
        </w:rPr>
        <w:t>Al</w:t>
      </w:r>
      <w:r>
        <w:rPr>
          <w:rFonts w:ascii="Times New Roman" w:hAnsi="Times New Roman" w:hint="eastAsia"/>
        </w:rPr>
        <w:t>的最短距离为</w:t>
      </w:r>
      <w:r>
        <w:rPr>
          <w:rFonts w:ascii="Times New Roman" w:hAnsi="Times New Roman"/>
          <w:position w:val="-10"/>
        </w:rPr>
        <w:object>
          <v:shape id="_x0000_i1081" type="#_x0000_t75" style="width:67.15pt;height:21.4pt" o:oleicon="f" o:ole="">
            <v:imagedata r:id="rId135" o:title=""/>
          </v:shape>
          <o:OLEObject Type="Embed" ProgID="Equation.DSMT4" ShapeID="_x0000_i1081" DrawAspect="Content" ObjectID="_1777493959" r:id="rId136"/>
        </w:objec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．物质</w:t>
      </w:r>
      <w:r>
        <w:rPr>
          <w:rFonts w:ascii="Times New Roman" w:hAnsi="Times New Roman" w:hint="eastAsia"/>
        </w:rPr>
        <w:t>X</w:t>
      </w:r>
      <w:r>
        <w:rPr>
          <w:rFonts w:ascii="Times New Roman" w:hAnsi="Times New Roman" w:hint="eastAsia"/>
        </w:rPr>
        <w:t>的密度</w:t>
      </w:r>
      <w:r>
        <w:rPr>
          <w:rFonts w:ascii="Times New Roman" w:hAnsi="Times New Roman"/>
          <w:position w:val="-30"/>
        </w:rPr>
        <w:object>
          <v:shape id="_x0000_i1082" type="#_x0000_t75" style="width:135.4pt;height:33.75pt" o:oleicon="f" o:ole="">
            <v:imagedata r:id="rId137" o:title=""/>
          </v:shape>
          <o:OLEObject Type="Embed" ProgID="Equation.DSMT4" ShapeID="_x0000_i1082" DrawAspect="Content" ObjectID="_1777493960" r:id="rId138"/>
        </w:objec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．若Ⅰ和Ⅱ的分数坐标分别为</w:t>
      </w:r>
      <w:r>
        <w:rPr>
          <w:rFonts w:ascii="Times New Roman" w:hAnsi="Times New Roman"/>
          <w:position w:val="-10"/>
        </w:rPr>
        <w:object>
          <v:shape id="_x0000_i1083" type="#_x0000_t75" style="width:30pt;height:16.15pt" o:oleicon="f" o:ole="">
            <v:imagedata r:id="rId139" o:title=""/>
          </v:shape>
          <o:OLEObject Type="Embed" ProgID="Equation.DSMT4" ShapeID="_x0000_i1083" DrawAspect="Content" ObjectID="_1777493961" r:id="rId140"/>
        </w:object>
      </w:r>
      <w:r>
        <w:rPr>
          <w:rFonts w:ascii="Times New Roman" w:hAnsi="Times New Roman" w:hint="eastAsia"/>
        </w:rPr>
        <w:t>、</w:t>
      </w:r>
      <w:r>
        <w:rPr>
          <w:rFonts w:ascii="Times New Roman" w:hAnsi="Times New Roman"/>
          <w:position w:val="-14"/>
        </w:rPr>
        <w:object>
          <v:shape id="_x0000_i1084" type="#_x0000_t75" style="width:33.4pt;height:19.9pt" o:oleicon="f" o:ole="">
            <v:imagedata r:id="rId141" o:title=""/>
          </v:shape>
          <o:OLEObject Type="Embed" ProgID="Equation.DSMT4" ShapeID="_x0000_i1084" DrawAspect="Content" ObjectID="_1777493962" r:id="rId142"/>
        </w:object>
      </w:r>
      <w:r>
        <w:rPr>
          <w:rFonts w:ascii="Times New Roman" w:hAnsi="Times New Roman" w:hint="eastAsia"/>
        </w:rPr>
        <w:t>，则Ⅲ的分数坐标为</w:t>
      </w:r>
      <w:r>
        <w:rPr>
          <w:rFonts w:ascii="Times New Roman" w:hAnsi="Times New Roman"/>
          <w:position w:val="-28"/>
        </w:rPr>
        <w:object>
          <v:shape id="_x0000_i1085" type="#_x0000_t75" style="width:45pt;height:33.75pt" o:oleicon="f" o:ole="">
            <v:imagedata r:id="rId143" o:title=""/>
          </v:shape>
          <o:OLEObject Type="Embed" ProgID="Equation.DSMT4" ShapeID="_x0000_i1085" DrawAspect="Content" ObjectID="_1777493963" r:id="rId144"/>
        </w:object>
      </w:r>
    </w:p>
    <w:p w:rsidR="003863C1">
      <w:pPr>
        <w:spacing w:line="288" w:lineRule="auto"/>
        <w:jc w:val="left"/>
        <w:rPr>
          <w:rFonts w:ascii="Times New Roman" w:hAnsi="Times New Roman"/>
        </w:rPr>
      </w:pPr>
      <w:r>
        <w:rPr>
          <w:rFonts w:ascii="Times New Roman" w:hAnsi="Times New Roman" w:hint="eastAsia"/>
        </w:rPr>
        <w:t>14</w:t>
      </w:r>
      <w:r>
        <w:rPr>
          <w:rFonts w:ascii="Times New Roman" w:hAnsi="Times New Roman" w:hint="eastAsia"/>
        </w:rPr>
        <w:t>．由下列实验操作和现象，得出的结论正确的是（</w:t>
      </w:r>
      <w:r>
        <w:rPr>
          <w:rFonts w:ascii="Times New Roman" w:hAnsi="Times New Roman" w:hint="eastAsia"/>
        </w:rPr>
        <w:t xml:space="preserve">    </w:t>
      </w:r>
      <w:r>
        <w:rPr>
          <w:rFonts w:ascii="Times New Roman" w:hAnsi="Times New Roman" w:hint="eastAsia"/>
        </w:rPr>
        <w:t>）。</w:t>
      </w:r>
    </w:p>
    <w:tbl>
      <w:tblPr>
        <w:tblStyle w:val="TableGrid"/>
        <w:tblW w:w="4998" w:type="pct"/>
        <w:tblLook w:val="04A0"/>
      </w:tblPr>
      <w:tblGrid>
        <w:gridCol w:w="1010"/>
        <w:gridCol w:w="3414"/>
        <w:gridCol w:w="2373"/>
        <w:gridCol w:w="3167"/>
      </w:tblGrid>
      <w:tr>
        <w:tblPrEx>
          <w:tblW w:w="4998" w:type="pct"/>
          <w:tblLook w:val="04A0"/>
        </w:tblPrEx>
        <w:trPr>
          <w:trHeight w:val="454"/>
        </w:trPr>
        <w:tc>
          <w:tcPr>
            <w:tcW w:w="507" w:type="pct"/>
            <w:vAlign w:val="center"/>
          </w:tcPr>
          <w:p w:rsidR="003863C1">
            <w:pPr>
              <w:spacing w:line="288" w:lineRule="auto"/>
              <w:jc w:val="center"/>
              <w:rPr>
                <w:rFonts w:ascii="Times New Roman" w:hAnsi="Times New Roman"/>
              </w:rPr>
            </w:pPr>
            <w:r>
              <w:rPr>
                <w:rFonts w:ascii="Times New Roman" w:hAnsi="Times New Roman" w:hint="eastAsia"/>
              </w:rPr>
              <w:t>选项</w:t>
            </w:r>
          </w:p>
        </w:tc>
        <w:tc>
          <w:tcPr>
            <w:tcW w:w="1712" w:type="pct"/>
            <w:vAlign w:val="center"/>
          </w:tcPr>
          <w:p w:rsidR="003863C1">
            <w:pPr>
              <w:spacing w:line="288" w:lineRule="auto"/>
              <w:jc w:val="center"/>
              <w:rPr>
                <w:rFonts w:ascii="Times New Roman" w:hAnsi="Times New Roman"/>
              </w:rPr>
            </w:pPr>
            <w:r>
              <w:rPr>
                <w:rFonts w:ascii="Times New Roman" w:hAnsi="Times New Roman" w:hint="eastAsia"/>
              </w:rPr>
              <w:t>操作</w:t>
            </w:r>
          </w:p>
        </w:tc>
        <w:tc>
          <w:tcPr>
            <w:tcW w:w="1191" w:type="pct"/>
            <w:vAlign w:val="center"/>
          </w:tcPr>
          <w:p w:rsidR="003863C1">
            <w:pPr>
              <w:spacing w:line="288" w:lineRule="auto"/>
              <w:jc w:val="center"/>
              <w:rPr>
                <w:rFonts w:ascii="Times New Roman" w:hAnsi="Times New Roman"/>
              </w:rPr>
            </w:pPr>
            <w:r>
              <w:rPr>
                <w:rFonts w:ascii="Times New Roman" w:hAnsi="Times New Roman" w:hint="eastAsia"/>
              </w:rPr>
              <w:t>现象</w:t>
            </w:r>
          </w:p>
        </w:tc>
        <w:tc>
          <w:tcPr>
            <w:tcW w:w="1588" w:type="pct"/>
            <w:vAlign w:val="center"/>
          </w:tcPr>
          <w:p w:rsidR="003863C1">
            <w:pPr>
              <w:spacing w:line="288" w:lineRule="auto"/>
              <w:jc w:val="center"/>
              <w:rPr>
                <w:rFonts w:ascii="Times New Roman" w:hAnsi="Times New Roman"/>
              </w:rPr>
            </w:pPr>
            <w:r>
              <w:rPr>
                <w:rFonts w:ascii="Times New Roman" w:hAnsi="Times New Roman" w:hint="eastAsia"/>
              </w:rPr>
              <w:t>结论</w:t>
            </w:r>
          </w:p>
        </w:tc>
      </w:tr>
      <w:tr>
        <w:tblPrEx>
          <w:tblW w:w="4998" w:type="pct"/>
          <w:tblLook w:val="04A0"/>
        </w:tblPrEx>
        <w:trPr>
          <w:trHeight w:val="454"/>
        </w:trPr>
        <w:tc>
          <w:tcPr>
            <w:tcW w:w="507" w:type="pct"/>
            <w:vAlign w:val="center"/>
          </w:tcPr>
          <w:p w:rsidR="003863C1">
            <w:pPr>
              <w:spacing w:line="288" w:lineRule="auto"/>
              <w:jc w:val="center"/>
              <w:rPr>
                <w:rFonts w:ascii="Times New Roman" w:hAnsi="Times New Roman"/>
              </w:rPr>
            </w:pPr>
            <w:r>
              <w:rPr>
                <w:rFonts w:ascii="Times New Roman" w:hAnsi="Times New Roman" w:hint="eastAsia"/>
              </w:rPr>
              <w:t>A</w:t>
            </w:r>
          </w:p>
        </w:tc>
        <w:tc>
          <w:tcPr>
            <w:tcW w:w="1712" w:type="pct"/>
          </w:tcPr>
          <w:p w:rsidR="003863C1">
            <w:pPr>
              <w:spacing w:line="288" w:lineRule="auto"/>
              <w:jc w:val="left"/>
              <w:rPr>
                <w:rFonts w:ascii="Times New Roman" w:hAnsi="Times New Roman"/>
              </w:rPr>
            </w:pPr>
            <w:r>
              <w:rPr>
                <w:rFonts w:ascii="Times New Roman" w:hAnsi="Times New Roman" w:hint="eastAsia"/>
              </w:rPr>
              <w:t>向某补血口服液中滴加几滴酸性</w:t>
            </w:r>
            <w:r>
              <w:rPr>
                <w:rFonts w:ascii="Times New Roman" w:hAnsi="Times New Roman"/>
                <w:position w:val="-12"/>
              </w:rPr>
              <w:object>
                <v:shape id="_x0000_i1086" type="#_x0000_t75" style="width:42pt;height:18pt" o:oleicon="f" o:ole="">
                  <v:imagedata r:id="rId145" o:title=""/>
                </v:shape>
                <o:OLEObject Type="Embed" ProgID="Equation.DSMT4" ShapeID="_x0000_i1086" DrawAspect="Content" ObjectID="_1777493964" r:id="rId146"/>
              </w:object>
            </w:r>
            <w:r>
              <w:rPr>
                <w:rFonts w:ascii="Times New Roman" w:hAnsi="Times New Roman" w:hint="eastAsia"/>
              </w:rPr>
              <w:t>溶液</w:t>
            </w:r>
          </w:p>
        </w:tc>
        <w:tc>
          <w:tcPr>
            <w:tcW w:w="1191" w:type="pct"/>
          </w:tcPr>
          <w:p w:rsidR="003863C1">
            <w:pPr>
              <w:spacing w:line="288" w:lineRule="auto"/>
              <w:jc w:val="left"/>
              <w:rPr>
                <w:rFonts w:ascii="Times New Roman" w:hAnsi="Times New Roman"/>
              </w:rPr>
            </w:pPr>
            <w:r>
              <w:rPr>
                <w:rFonts w:ascii="Times New Roman" w:hAnsi="Times New Roman" w:hint="eastAsia"/>
              </w:rPr>
              <w:t>酸性</w:t>
            </w:r>
            <w:r>
              <w:rPr>
                <w:rFonts w:ascii="Times New Roman" w:hAnsi="Times New Roman"/>
                <w:position w:val="-12"/>
              </w:rPr>
              <w:object>
                <v:shape id="_x0000_i1087" type="#_x0000_t75" style="width:42pt;height:18pt" o:oleicon="f" o:ole="">
                  <v:imagedata r:id="rId145" o:title=""/>
                </v:shape>
                <o:OLEObject Type="Embed" ProgID="Equation.DSMT4" ShapeID="_x0000_i1087" DrawAspect="Content" ObjectID="_1777493965" r:id="rId147"/>
              </w:object>
            </w:r>
            <w:r>
              <w:rPr>
                <w:rFonts w:ascii="Times New Roman" w:hAnsi="Times New Roman" w:hint="eastAsia"/>
              </w:rPr>
              <w:t>溶液紫色褪去</w:t>
            </w:r>
          </w:p>
        </w:tc>
        <w:tc>
          <w:tcPr>
            <w:tcW w:w="1588" w:type="pct"/>
          </w:tcPr>
          <w:p w:rsidR="003863C1">
            <w:pPr>
              <w:spacing w:line="288" w:lineRule="auto"/>
              <w:jc w:val="left"/>
              <w:rPr>
                <w:rFonts w:ascii="Times New Roman" w:hAnsi="Times New Roman"/>
              </w:rPr>
            </w:pPr>
            <w:r>
              <w:rPr>
                <w:rFonts w:ascii="Times New Roman" w:hAnsi="Times New Roman" w:hint="eastAsia"/>
              </w:rPr>
              <w:t>该补血口服液中一定含有</w:t>
            </w:r>
            <w:r>
              <w:rPr>
                <w:rFonts w:ascii="Times New Roman" w:hAnsi="Times New Roman"/>
                <w:position w:val="-6"/>
              </w:rPr>
              <w:object>
                <v:shape id="_x0000_i1088" type="#_x0000_t75" style="width:23.65pt;height:16.15pt" o:oleicon="f" o:ole="">
                  <v:imagedata r:id="rId148" o:title=""/>
                </v:shape>
                <o:OLEObject Type="Embed" ProgID="Equation.DSMT4" ShapeID="_x0000_i1088" DrawAspect="Content" ObjectID="_1777493966" r:id="rId149"/>
              </w:object>
            </w:r>
          </w:p>
        </w:tc>
      </w:tr>
      <w:tr>
        <w:tblPrEx>
          <w:tblW w:w="4998" w:type="pct"/>
          <w:tblLook w:val="04A0"/>
        </w:tblPrEx>
        <w:trPr>
          <w:trHeight w:val="454"/>
        </w:trPr>
        <w:tc>
          <w:tcPr>
            <w:tcW w:w="507" w:type="pct"/>
            <w:vAlign w:val="center"/>
          </w:tcPr>
          <w:p w:rsidR="003863C1">
            <w:pPr>
              <w:spacing w:line="288" w:lineRule="auto"/>
              <w:jc w:val="center"/>
              <w:rPr>
                <w:rFonts w:ascii="Times New Roman" w:hAnsi="Times New Roman"/>
              </w:rPr>
            </w:pPr>
            <w:r>
              <w:rPr>
                <w:rFonts w:ascii="Times New Roman" w:hAnsi="Times New Roman" w:hint="eastAsia"/>
              </w:rPr>
              <w:t>B</w:t>
            </w:r>
          </w:p>
        </w:tc>
        <w:tc>
          <w:tcPr>
            <w:tcW w:w="1712" w:type="pct"/>
          </w:tcPr>
          <w:p w:rsidR="003863C1">
            <w:pPr>
              <w:spacing w:line="288" w:lineRule="auto"/>
              <w:jc w:val="left"/>
              <w:rPr>
                <w:rFonts w:ascii="Times New Roman" w:hAnsi="Times New Roman"/>
              </w:rPr>
            </w:pPr>
            <w:r>
              <w:rPr>
                <w:rFonts w:ascii="Times New Roman" w:hAnsi="Times New Roman" w:hint="eastAsia"/>
              </w:rPr>
              <w:t>将</w:t>
            </w:r>
            <w:r>
              <w:rPr>
                <w:rFonts w:ascii="Times New Roman" w:hAnsi="Times New Roman" w:hint="eastAsia"/>
              </w:rPr>
              <w:t>25</w:t>
            </w:r>
            <w:r>
              <w:rPr>
                <w:rFonts w:ascii="Times New Roman" w:hAnsi="Times New Roman" w:hint="eastAsia"/>
              </w:rPr>
              <w:t>℃</w:t>
            </w:r>
            <w:r>
              <w:rPr>
                <w:rFonts w:ascii="Times New Roman" w:hAnsi="Times New Roman" w:hint="eastAsia"/>
              </w:rPr>
              <w:t xml:space="preserve"> </w:t>
            </w:r>
            <w:r>
              <w:rPr>
                <w:rFonts w:ascii="Times New Roman" w:hAnsi="Times New Roman"/>
                <w:position w:val="-12"/>
              </w:rPr>
              <w:object>
                <v:shape id="_x0000_i1089" type="#_x0000_t75" style="width:97.15pt;height:18.75pt" o:oleicon="f" o:ole="">
                  <v:imagedata r:id="rId150" o:title=""/>
                </v:shape>
                <o:OLEObject Type="Embed" ProgID="Equation.DSMT4" ShapeID="_x0000_i1089" DrawAspect="Content" ObjectID="_1777493967" r:id="rId151"/>
              </w:object>
            </w:r>
            <w:r>
              <w:rPr>
                <w:rFonts w:ascii="Times New Roman" w:hAnsi="Times New Roman" w:hint="eastAsia"/>
              </w:rPr>
              <w:t>溶液加热到</w:t>
            </w:r>
            <w:r>
              <w:rPr>
                <w:rFonts w:ascii="Times New Roman" w:hAnsi="Times New Roman" w:hint="eastAsia"/>
              </w:rPr>
              <w:t>40</w:t>
            </w:r>
            <w:r>
              <w:rPr>
                <w:rFonts w:ascii="Times New Roman" w:hAnsi="Times New Roman" w:hint="eastAsia"/>
              </w:rPr>
              <w:t>℃，用传感器监测溶液</w:t>
            </w:r>
            <w:r>
              <w:rPr>
                <w:rFonts w:ascii="Times New Roman" w:hAnsi="Times New Roman" w:hint="eastAsia"/>
              </w:rPr>
              <w:t>pH</w:t>
            </w:r>
            <w:r>
              <w:rPr>
                <w:rFonts w:ascii="Times New Roman" w:hAnsi="Times New Roman" w:hint="eastAsia"/>
              </w:rPr>
              <w:t>变化</w:t>
            </w:r>
          </w:p>
        </w:tc>
        <w:tc>
          <w:tcPr>
            <w:tcW w:w="1191" w:type="pct"/>
            <w:vAlign w:val="center"/>
          </w:tcPr>
          <w:p w:rsidR="003863C1">
            <w:pPr>
              <w:spacing w:line="288" w:lineRule="auto"/>
              <w:rPr>
                <w:rFonts w:ascii="Times New Roman" w:hAnsi="Times New Roman"/>
              </w:rPr>
            </w:pPr>
            <w:r>
              <w:rPr>
                <w:rFonts w:ascii="Times New Roman" w:hAnsi="Times New Roman" w:hint="eastAsia"/>
              </w:rPr>
              <w:t>溶液的</w:t>
            </w:r>
            <w:r>
              <w:rPr>
                <w:rFonts w:ascii="Times New Roman" w:hAnsi="Times New Roman" w:hint="eastAsia"/>
              </w:rPr>
              <w:t>pH</w:t>
            </w:r>
            <w:r>
              <w:rPr>
                <w:rFonts w:ascii="Times New Roman" w:hAnsi="Times New Roman" w:hint="eastAsia"/>
              </w:rPr>
              <w:t>逐渐减小</w:t>
            </w:r>
          </w:p>
        </w:tc>
        <w:tc>
          <w:tcPr>
            <w:tcW w:w="1588" w:type="pct"/>
          </w:tcPr>
          <w:p w:rsidR="003863C1">
            <w:pPr>
              <w:spacing w:line="288" w:lineRule="auto"/>
              <w:jc w:val="left"/>
              <w:rPr>
                <w:rFonts w:ascii="Times New Roman" w:hAnsi="Times New Roman"/>
              </w:rPr>
            </w:pPr>
            <w:r>
              <w:rPr>
                <w:rFonts w:ascii="Times New Roman" w:hAnsi="Times New Roman" w:hint="eastAsia"/>
              </w:rPr>
              <w:t>温度升高，</w:t>
            </w:r>
            <w:r>
              <w:rPr>
                <w:rFonts w:ascii="Times New Roman" w:hAnsi="Times New Roman"/>
                <w:position w:val="-12"/>
              </w:rPr>
              <w:object>
                <v:shape id="_x0000_i1090" type="#_x0000_t75" style="width:42pt;height:18pt" o:oleicon="f" o:ole="">
                  <v:imagedata r:id="rId152" o:title=""/>
                </v:shape>
                <o:OLEObject Type="Embed" ProgID="Equation.DSMT4" ShapeID="_x0000_i1090" DrawAspect="Content" ObjectID="_1777493968" r:id="rId153"/>
              </w:object>
            </w:r>
            <w:r>
              <w:rPr>
                <w:rFonts w:ascii="Times New Roman" w:hAnsi="Times New Roman" w:hint="eastAsia"/>
              </w:rPr>
              <w:t>水解平衡正向移动</w:t>
            </w:r>
          </w:p>
        </w:tc>
      </w:tr>
      <w:tr>
        <w:tblPrEx>
          <w:tblW w:w="4998" w:type="pct"/>
          <w:tblLook w:val="04A0"/>
        </w:tblPrEx>
        <w:trPr>
          <w:trHeight w:val="454"/>
        </w:trPr>
        <w:tc>
          <w:tcPr>
            <w:tcW w:w="507" w:type="pct"/>
            <w:vAlign w:val="center"/>
          </w:tcPr>
          <w:p w:rsidR="003863C1">
            <w:pPr>
              <w:spacing w:line="288" w:lineRule="auto"/>
              <w:jc w:val="center"/>
              <w:rPr>
                <w:rFonts w:ascii="Times New Roman" w:hAnsi="Times New Roman"/>
              </w:rPr>
            </w:pPr>
            <w:r>
              <w:rPr>
                <w:rFonts w:ascii="Times New Roman" w:hAnsi="Times New Roman" w:hint="eastAsia"/>
              </w:rPr>
              <w:t>C</w:t>
            </w:r>
          </w:p>
        </w:tc>
        <w:tc>
          <w:tcPr>
            <w:tcW w:w="1712" w:type="pct"/>
          </w:tcPr>
          <w:p w:rsidR="003863C1">
            <w:pPr>
              <w:spacing w:line="288" w:lineRule="auto"/>
              <w:jc w:val="left"/>
              <w:rPr>
                <w:rFonts w:ascii="Times New Roman" w:hAnsi="Times New Roman"/>
              </w:rPr>
            </w:pPr>
            <w:r>
              <w:rPr>
                <w:rFonts w:ascii="Times New Roman" w:hAnsi="Times New Roman" w:hint="eastAsia"/>
              </w:rPr>
              <w:t>向</w:t>
            </w:r>
            <w:r>
              <w:rPr>
                <w:rFonts w:ascii="Times New Roman" w:hAnsi="Times New Roman"/>
                <w:position w:val="-12"/>
              </w:rPr>
              <w:object>
                <v:shape id="_x0000_i1091" type="#_x0000_t75" style="width:37.15pt;height:18pt" o:oleicon="f" o:ole="">
                  <v:imagedata r:id="rId154" o:title=""/>
                </v:shape>
                <o:OLEObject Type="Embed" ProgID="Equation.DSMT4" ShapeID="_x0000_i1091" DrawAspect="Content" ObjectID="_1777493969" r:id="rId155"/>
              </w:object>
            </w:r>
            <w:r>
              <w:rPr>
                <w:rFonts w:ascii="Times New Roman" w:hAnsi="Times New Roman" w:hint="eastAsia"/>
              </w:rPr>
              <w:t>溶液中通入少量</w:t>
            </w:r>
            <w:r>
              <w:rPr>
                <w:rFonts w:ascii="Times New Roman" w:hAnsi="Times New Roman"/>
                <w:position w:val="-12"/>
              </w:rPr>
              <w:object>
                <v:shape id="_x0000_i1092" type="#_x0000_t75" style="width:18.75pt;height:18pt" o:oleicon="f" o:ole="">
                  <v:imagedata r:id="rId156" o:title=""/>
                </v:shape>
                <o:OLEObject Type="Embed" ProgID="Equation.DSMT4" ShapeID="_x0000_i1092" DrawAspect="Content" ObjectID="_1777493970" r:id="rId157"/>
              </w:object>
            </w:r>
            <w:r>
              <w:rPr>
                <w:rFonts w:ascii="Times New Roman" w:hAnsi="Times New Roman" w:hint="eastAsia"/>
              </w:rPr>
              <w:t>，然后再加入少量苯</w:t>
            </w:r>
          </w:p>
        </w:tc>
        <w:tc>
          <w:tcPr>
            <w:tcW w:w="1191" w:type="pct"/>
            <w:vAlign w:val="center"/>
          </w:tcPr>
          <w:p w:rsidR="003863C1">
            <w:pPr>
              <w:spacing w:line="288" w:lineRule="auto"/>
              <w:rPr>
                <w:rFonts w:ascii="Times New Roman" w:hAnsi="Times New Roman"/>
              </w:rPr>
            </w:pPr>
            <w:r>
              <w:rPr>
                <w:rFonts w:ascii="Times New Roman" w:hAnsi="Times New Roman" w:hint="eastAsia"/>
              </w:rPr>
              <w:t>有机层呈橙红色</w:t>
            </w:r>
          </w:p>
        </w:tc>
        <w:tc>
          <w:tcPr>
            <w:tcW w:w="1588" w:type="pct"/>
            <w:vAlign w:val="center"/>
          </w:tcPr>
          <w:p w:rsidR="003863C1">
            <w:pPr>
              <w:spacing w:line="288" w:lineRule="auto"/>
              <w:rPr>
                <w:rFonts w:ascii="Times New Roman" w:hAnsi="Times New Roman"/>
              </w:rPr>
            </w:pPr>
            <w:r>
              <w:rPr>
                <w:rFonts w:ascii="Times New Roman" w:hAnsi="Times New Roman" w:hint="eastAsia"/>
              </w:rPr>
              <w:t>氧化性：</w:t>
            </w:r>
            <w:r>
              <w:rPr>
                <w:rFonts w:ascii="Times New Roman" w:hAnsi="Times New Roman"/>
                <w:position w:val="-12"/>
              </w:rPr>
              <w:object>
                <v:shape id="_x0000_i1093" type="#_x0000_t75" style="width:46.9pt;height:18pt" o:oleicon="f" o:ole="">
                  <v:imagedata r:id="rId158" o:title=""/>
                </v:shape>
                <o:OLEObject Type="Embed" ProgID="Equation.DSMT4" ShapeID="_x0000_i1093" DrawAspect="Content" ObjectID="_1777493971" r:id="rId159"/>
              </w:object>
            </w:r>
          </w:p>
        </w:tc>
      </w:tr>
      <w:tr>
        <w:tblPrEx>
          <w:tblW w:w="4998" w:type="pct"/>
          <w:tblLook w:val="04A0"/>
        </w:tblPrEx>
        <w:trPr>
          <w:trHeight w:val="454"/>
        </w:trPr>
        <w:tc>
          <w:tcPr>
            <w:tcW w:w="507" w:type="pct"/>
            <w:vAlign w:val="center"/>
          </w:tcPr>
          <w:p w:rsidR="003863C1">
            <w:pPr>
              <w:spacing w:line="288" w:lineRule="auto"/>
              <w:jc w:val="center"/>
              <w:rPr>
                <w:rFonts w:ascii="Times New Roman" w:hAnsi="Times New Roman"/>
              </w:rPr>
            </w:pPr>
            <w:r>
              <w:rPr>
                <w:rFonts w:ascii="Times New Roman" w:hAnsi="Times New Roman" w:hint="eastAsia"/>
              </w:rPr>
              <w:t>D</w:t>
            </w:r>
          </w:p>
        </w:tc>
        <w:tc>
          <w:tcPr>
            <w:tcW w:w="1712" w:type="pct"/>
          </w:tcPr>
          <w:p w:rsidR="003863C1">
            <w:pPr>
              <w:spacing w:line="288" w:lineRule="auto"/>
              <w:jc w:val="left"/>
              <w:rPr>
                <w:rFonts w:ascii="Times New Roman" w:hAnsi="Times New Roman"/>
              </w:rPr>
            </w:pPr>
            <w:r>
              <w:rPr>
                <w:rFonts w:ascii="Times New Roman" w:hAnsi="Times New Roman" w:hint="eastAsia"/>
              </w:rPr>
              <w:t>往碘的</w:t>
            </w:r>
            <w:r>
              <w:rPr>
                <w:rFonts w:ascii="Times New Roman" w:hAnsi="Times New Roman"/>
                <w:position w:val="-12"/>
              </w:rPr>
              <w:object>
                <v:shape id="_x0000_i1094" type="#_x0000_t75" style="width:27pt;height:18pt" o:oleicon="f" o:ole="">
                  <v:imagedata r:id="rId160" o:title=""/>
                </v:shape>
                <o:OLEObject Type="Embed" ProgID="Equation.DSMT4" ShapeID="_x0000_i1094" DrawAspect="Content" ObjectID="_1777493972" r:id="rId161"/>
              </w:object>
            </w:r>
            <w:r>
              <w:rPr>
                <w:rFonts w:ascii="Times New Roman" w:hAnsi="Times New Roman" w:hint="eastAsia"/>
              </w:rPr>
              <w:t>溶液中加入等体积浓</w:t>
            </w:r>
            <w:r>
              <w:rPr>
                <w:rFonts w:ascii="Times New Roman" w:hAnsi="Times New Roman" w:hint="eastAsia"/>
              </w:rPr>
              <w:t>KI</w:t>
            </w:r>
            <w:r>
              <w:rPr>
                <w:rFonts w:ascii="Times New Roman" w:hAnsi="Times New Roman" w:hint="eastAsia"/>
              </w:rPr>
              <w:t>溶液，振荡</w:t>
            </w:r>
          </w:p>
        </w:tc>
        <w:tc>
          <w:tcPr>
            <w:tcW w:w="1191" w:type="pct"/>
            <w:vAlign w:val="center"/>
          </w:tcPr>
          <w:p w:rsidR="003863C1">
            <w:pPr>
              <w:spacing w:line="288" w:lineRule="auto"/>
              <w:rPr>
                <w:rFonts w:ascii="Times New Roman" w:hAnsi="Times New Roman"/>
              </w:rPr>
            </w:pPr>
            <w:r>
              <w:rPr>
                <w:rFonts w:ascii="Times New Roman" w:hAnsi="Times New Roman" w:hint="eastAsia"/>
              </w:rPr>
              <w:t>分层，下层由紫红色变为浅粉红色，上层呈棕黄色</w:t>
            </w:r>
          </w:p>
        </w:tc>
        <w:tc>
          <w:tcPr>
            <w:tcW w:w="1588" w:type="pct"/>
            <w:vAlign w:val="center"/>
          </w:tcPr>
          <w:p w:rsidR="003863C1">
            <w:pPr>
              <w:spacing w:line="288" w:lineRule="auto"/>
              <w:rPr>
                <w:rFonts w:ascii="Times New Roman" w:hAnsi="Times New Roman"/>
              </w:rPr>
            </w:pPr>
            <w:r>
              <w:rPr>
                <w:rFonts w:ascii="Times New Roman" w:hAnsi="Times New Roman" w:hint="eastAsia"/>
              </w:rPr>
              <w:t>碘在浓</w:t>
            </w:r>
            <w:r>
              <w:rPr>
                <w:rFonts w:ascii="Times New Roman" w:hAnsi="Times New Roman" w:hint="eastAsia"/>
              </w:rPr>
              <w:t>KI</w:t>
            </w:r>
            <w:r>
              <w:rPr>
                <w:rFonts w:ascii="Times New Roman" w:hAnsi="Times New Roman" w:hint="eastAsia"/>
              </w:rPr>
              <w:t>溶液中的溶解能力大于在</w:t>
            </w:r>
            <w:r>
              <w:rPr>
                <w:rFonts w:ascii="Times New Roman" w:hAnsi="Times New Roman"/>
                <w:position w:val="-12"/>
              </w:rPr>
              <w:object>
                <v:shape id="_x0000_i1095" type="#_x0000_t75" style="width:27pt;height:18pt" o:oleicon="f" o:ole="">
                  <v:imagedata r:id="rId160" o:title=""/>
                </v:shape>
                <o:OLEObject Type="Embed" ProgID="Equation.DSMT4" ShapeID="_x0000_i1095" DrawAspect="Content" ObjectID="_1777493973" r:id="rId162"/>
              </w:object>
            </w:r>
            <w:r>
              <w:rPr>
                <w:rFonts w:ascii="Times New Roman" w:hAnsi="Times New Roman" w:hint="eastAsia"/>
              </w:rPr>
              <w:t>中的溶解能力</w:t>
            </w:r>
          </w:p>
        </w:tc>
      </w:tr>
    </w:tbl>
    <w:p w:rsidR="003863C1">
      <w:pPr>
        <w:spacing w:line="288" w:lineRule="auto"/>
        <w:jc w:val="left"/>
        <w:rPr>
          <w:rFonts w:ascii="Times New Roman" w:hAnsi="Times New Roman"/>
        </w:rPr>
      </w:pPr>
      <w:r>
        <w:rPr>
          <w:rFonts w:ascii="Times New Roman" w:hAnsi="Times New Roman" w:hint="eastAsia"/>
        </w:rPr>
        <w:t>15</w:t>
      </w:r>
      <w:r>
        <w:rPr>
          <w:rFonts w:ascii="Times New Roman" w:hAnsi="Times New Roman" w:hint="eastAsia"/>
        </w:rPr>
        <w:t>．常温下，</w:t>
      </w:r>
      <w:r>
        <w:rPr>
          <w:rFonts w:ascii="Times New Roman" w:hAnsi="Times New Roman"/>
          <w:position w:val="-12"/>
        </w:rPr>
        <w:object>
          <v:shape id="_x0000_i1096" type="#_x0000_t75" style="width:122.25pt;height:18.75pt" o:oleicon="f" o:ole="">
            <v:imagedata r:id="rId163" o:title=""/>
          </v:shape>
          <o:OLEObject Type="Embed" ProgID="Equation.DSMT4" ShapeID="_x0000_i1096" DrawAspect="Content" ObjectID="_1777493974" r:id="rId164"/>
        </w:object>
      </w:r>
      <w:r>
        <w:rPr>
          <w:rFonts w:ascii="Times New Roman" w:hAnsi="Times New Roman" w:hint="eastAsia"/>
        </w:rPr>
        <w:t>溶液中，</w:t>
      </w:r>
      <w:r>
        <w:rPr>
          <w:rFonts w:ascii="Times New Roman" w:hAnsi="Times New Roman"/>
          <w:position w:val="-16"/>
        </w:rPr>
        <w:object>
          <v:shape id="_x0000_i1097" type="#_x0000_t75" style="width:58.9pt;height:21.75pt" o:oleicon="f" o:ole="">
            <v:imagedata r:id="rId165" o:title=""/>
          </v:shape>
          <o:OLEObject Type="Embed" ProgID="Equation.DSMT4" ShapeID="_x0000_i1097" DrawAspect="Content" ObjectID="_1777493975" r:id="rId166"/>
        </w:object>
      </w:r>
      <w:r>
        <w:rPr>
          <w:rFonts w:ascii="Times New Roman" w:hAnsi="Times New Roman" w:hint="eastAsia"/>
        </w:rPr>
        <w:t>、</w:t>
      </w:r>
      <w:r>
        <w:rPr>
          <w:rFonts w:ascii="Times New Roman" w:hAnsi="Times New Roman"/>
          <w:position w:val="-14"/>
        </w:rPr>
        <w:object>
          <v:shape id="_x0000_i1098" type="#_x0000_t75" style="width:63.4pt;height:19.9pt" o:oleicon="f" o:ole="">
            <v:imagedata r:id="rId167" o:title=""/>
          </v:shape>
          <o:OLEObject Type="Embed" ProgID="Equation.DSMT4" ShapeID="_x0000_i1098" DrawAspect="Content" ObjectID="_1777493976" r:id="rId168"/>
        </w:object>
      </w:r>
      <w:r>
        <w:rPr>
          <w:rFonts w:ascii="Times New Roman" w:hAnsi="Times New Roman" w:hint="eastAsia"/>
        </w:rPr>
        <w:t>、</w:t>
      </w:r>
      <w:r>
        <w:rPr>
          <w:rFonts w:ascii="Times New Roman" w:hAnsi="Times New Roman"/>
          <w:position w:val="-16"/>
        </w:rPr>
        <w:object>
          <v:shape id="_x0000_i1099" type="#_x0000_t75" style="width:43.15pt;height:21.75pt" o:oleicon="f" o:ole="">
            <v:imagedata r:id="rId169" o:title=""/>
          </v:shape>
          <o:OLEObject Type="Embed" ProgID="Equation.DSMT4" ShapeID="_x0000_i1099" DrawAspect="Content" ObjectID="_1777493977" r:id="rId170"/>
        </w:object>
      </w:r>
      <w:r>
        <w:rPr>
          <w:rFonts w:ascii="Times New Roman" w:hAnsi="Times New Roman" w:hint="eastAsia"/>
        </w:rPr>
        <w:t>、</w:t>
      </w:r>
      <w:r>
        <w:rPr>
          <w:rFonts w:ascii="Times New Roman" w:hAnsi="Times New Roman"/>
          <w:position w:val="-14"/>
        </w:rPr>
        <w:object>
          <v:shape id="_x0000_i1100" type="#_x0000_t75" style="width:70.9pt;height:19.9pt" o:oleicon="f" o:ole="">
            <v:imagedata r:id="rId171" o:title=""/>
          </v:shape>
          <o:OLEObject Type="Embed" ProgID="Equation.DSMT4" ShapeID="_x0000_i1100" DrawAspect="Content" ObjectID="_1777493978" r:id="rId172"/>
        </w:object>
      </w:r>
      <w:r>
        <w:rPr>
          <w:rFonts w:ascii="Times New Roman" w:hAnsi="Times New Roman" w:hint="eastAsia"/>
        </w:rPr>
        <w:t>四种微粒的</w:t>
      </w:r>
      <w:r>
        <w:rPr>
          <w:rFonts w:ascii="Times New Roman" w:hAnsi="Times New Roman"/>
          <w:position w:val="-16"/>
        </w:rPr>
        <w:object>
          <v:shape id="_x0000_i1101" type="#_x0000_t75" style="width:102pt;height:21.75pt" o:oleicon="f" o:ole="">
            <v:imagedata r:id="rId173" o:title=""/>
          </v:shape>
          <o:OLEObject Type="Embed" ProgID="Equation.DSMT4" ShapeID="_x0000_i1101" DrawAspect="Content" ObjectID="_1777493979" r:id="rId174"/>
        </w:object>
      </w:r>
      <w:r>
        <w:rPr>
          <w:rFonts w:ascii="Times New Roman" w:hAnsi="Times New Roman" w:hint="eastAsia"/>
        </w:rPr>
        <w:t>随</w:t>
      </w:r>
      <w:r>
        <w:rPr>
          <w:rFonts w:ascii="Times New Roman" w:hAnsi="Times New Roman" w:hint="eastAsia"/>
        </w:rPr>
        <w:t>pOH</w:t>
      </w:r>
      <w:r>
        <w:rPr>
          <w:rFonts w:ascii="Times New Roman" w:hAnsi="Times New Roman" w:hint="eastAsia"/>
        </w:rPr>
        <w:t>的变化关系如图，已知</w:t>
      </w:r>
      <w:r>
        <w:rPr>
          <w:rFonts w:ascii="Times New Roman" w:hAnsi="Times New Roman"/>
          <w:position w:val="-14"/>
        </w:rPr>
        <w:object>
          <v:shape id="_x0000_i1102" type="#_x0000_t75" style="width:117.75pt;height:19.9pt" o:oleicon="f" o:ole="">
            <v:imagedata r:id="rId175" o:title=""/>
          </v:shape>
          <o:OLEObject Type="Embed" ProgID="Equation.DSMT4" ShapeID="_x0000_i1102" DrawAspect="Content" ObjectID="_1777493980" r:id="rId176"/>
        </w:object>
      </w:r>
      <w:r>
        <w:rPr>
          <w:rFonts w:ascii="Times New Roman" w:hAnsi="Times New Roman" w:hint="eastAsia"/>
        </w:rPr>
        <w:t>。下列说法错误的是（</w:t>
      </w:r>
      <w:r>
        <w:rPr>
          <w:rFonts w:ascii="Times New Roman" w:hAnsi="Times New Roman" w:hint="eastAsia"/>
        </w:rPr>
        <w:t xml:space="preserve">    </w:t>
      </w:r>
      <w:r>
        <w:rPr>
          <w:rFonts w:ascii="Times New Roman" w:hAnsi="Times New Roman" w:hint="eastAsia"/>
        </w:rPr>
        <w:t>）。</w:t>
      </w:r>
    </w:p>
    <w:p w:rsidR="003863C1">
      <w:pPr>
        <w:spacing w:line="288" w:lineRule="auto"/>
        <w:jc w:val="left"/>
        <w:rPr>
          <w:rFonts w:ascii="Times New Roman" w:hAnsi="Times New Roman"/>
        </w:rPr>
      </w:pPr>
      <w:r>
        <w:rPr>
          <w:noProof/>
        </w:rPr>
        <w:drawing>
          <wp:inline distT="0" distB="0" distL="0" distR="0">
            <wp:extent cx="2002790" cy="13315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177">
                      <a:extLst>
                        <a:ext xmlns:a="http://schemas.openxmlformats.org/drawingml/2006/main" uri="{BEBA8EAE-BF5A-486C-A8C5-ECC9F3942E4B}">
                          <a14:imgProps xmlns:a14="http://schemas.microsoft.com/office/drawing/2010/main">
                            <a14:imgLayer xmlns:r="http://schemas.openxmlformats.org/officeDocument/2006/relationships" r:embed="rId178">
                              <a14:imgEffect>
                                <a14:brightnessContrast contrast="20000"/>
                              </a14:imgEffect>
                            </a14:imgLayer>
                          </a14:imgProps>
                        </a:ext>
                      </a:extLst>
                    </a:blip>
                    <a:stretch>
                      <a:fillRect/>
                    </a:stretch>
                  </pic:blipFill>
                  <pic:spPr>
                    <a:xfrm>
                      <a:off x="0" y="0"/>
                      <a:ext cx="2003203" cy="133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position w:val="-14"/>
        </w:rPr>
        <w:object>
          <v:shape id="_x0000_i1103" type="#_x0000_t75" style="width:157.9pt;height:19.9pt" o:oleicon="f" o:ole="">
            <v:imagedata r:id="rId179" o:title=""/>
          </v:shape>
          <o:OLEObject Type="Embed" ProgID="Equation.DSMT4" ShapeID="_x0000_i1103" DrawAspect="Content" ObjectID="_1777493981" r:id="rId180"/>
        </w:objec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．曲线③表示</w:t>
      </w:r>
      <w:r>
        <w:rPr>
          <w:rFonts w:ascii="Times New Roman" w:hAnsi="Times New Roman"/>
          <w:position w:val="-14"/>
        </w:rPr>
        <w:object>
          <v:shape id="_x0000_i1104" type="#_x0000_t75" style="width:65.25pt;height:19.9pt" o:oleicon="f" o:ole="">
            <v:imagedata r:id="rId181" o:title=""/>
          </v:shape>
          <o:OLEObject Type="Embed" ProgID="Equation.DSMT4" ShapeID="_x0000_i1104" DrawAspect="Content" ObjectID="_1777493982" r:id="rId182"/>
        </w:object>
      </w:r>
      <w:r>
        <w:rPr>
          <w:rFonts w:ascii="Times New Roman" w:hAnsi="Times New Roman" w:hint="eastAsia"/>
        </w:rPr>
        <w:t>随</w:t>
      </w:r>
      <w:r>
        <w:rPr>
          <w:rFonts w:ascii="Times New Roman" w:hAnsi="Times New Roman" w:hint="eastAsia"/>
        </w:rPr>
        <w:t>pOH</w:t>
      </w:r>
      <w:r>
        <w:rPr>
          <w:rFonts w:ascii="Times New Roman" w:hAnsi="Times New Roman" w:hint="eastAsia"/>
        </w:rPr>
        <w:t>的变化关系</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position w:val="-6"/>
        </w:rPr>
        <w:object>
          <v:shape id="_x0000_i1105" type="#_x0000_t75" style="width:37.15pt;height:13.9pt" o:oleicon="f" o:ole="">
            <v:imagedata r:id="rId183" o:title=""/>
          </v:shape>
          <o:OLEObject Type="Embed" ProgID="Equation.DSMT4" ShapeID="_x0000_i1105" DrawAspect="Content" ObjectID="_1777493983" r:id="rId184"/>
        </w:objec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．等浓度的</w:t>
      </w:r>
      <w:r>
        <w:rPr>
          <w:rFonts w:ascii="Times New Roman" w:hAnsi="Times New Roman" w:hint="eastAsia"/>
        </w:rPr>
        <w:t>HCOOH</w:t>
      </w:r>
      <w:r>
        <w:rPr>
          <w:rFonts w:ascii="Times New Roman" w:hAnsi="Times New Roman" w:hint="eastAsia"/>
        </w:rPr>
        <w:t>和</w:t>
      </w:r>
      <w:r>
        <w:rPr>
          <w:rFonts w:ascii="Times New Roman" w:hAnsi="Times New Roman"/>
          <w:position w:val="-12"/>
        </w:rPr>
        <w:object>
          <v:shape id="_x0000_i1106" type="#_x0000_t75" style="width:58.9pt;height:18pt" o:oleicon="f" o:ole="">
            <v:imagedata r:id="rId185" o:title=""/>
          </v:shape>
          <o:OLEObject Type="Embed" ProgID="Equation.DSMT4" ShapeID="_x0000_i1106" DrawAspect="Content" ObjectID="_1777493984" r:id="rId186"/>
        </w:object>
      </w:r>
      <w:r>
        <w:rPr>
          <w:rFonts w:ascii="Times New Roman" w:hAnsi="Times New Roman" w:hint="eastAsia"/>
        </w:rPr>
        <w:t>混合液中：</w:t>
      </w:r>
      <w:r>
        <w:rPr>
          <w:rFonts w:ascii="Times New Roman" w:hAnsi="Times New Roman"/>
          <w:position w:val="-16"/>
        </w:rPr>
        <w:object>
          <v:shape id="_x0000_i1107" type="#_x0000_t75" style="width:316.9pt;height:21.75pt" o:oleicon="f" o:ole="">
            <v:imagedata r:id="rId187" o:title=""/>
          </v:shape>
          <o:OLEObject Type="Embed" ProgID="Equation.DSMT4" ShapeID="_x0000_i1107" DrawAspect="Content" ObjectID="_1777493985" r:id="rId188"/>
        </w:object>
      </w:r>
    </w:p>
    <w:p w:rsidR="003863C1">
      <w:pPr>
        <w:spacing w:line="288" w:lineRule="auto"/>
        <w:jc w:val="left"/>
        <w:rPr>
          <w:rFonts w:ascii="Times New Roman" w:hAnsi="Times New Roman"/>
          <w:b/>
          <w:sz w:val="24"/>
        </w:rPr>
      </w:pPr>
      <w:r>
        <w:rPr>
          <w:rFonts w:ascii="Times New Roman" w:hAnsi="Times New Roman" w:hint="eastAsia"/>
          <w:b/>
          <w:sz w:val="24"/>
        </w:rPr>
        <w:t>二、非选择题（本题共</w:t>
      </w:r>
      <w:r>
        <w:rPr>
          <w:rFonts w:ascii="Times New Roman" w:hAnsi="Times New Roman" w:hint="eastAsia"/>
          <w:b/>
          <w:sz w:val="24"/>
        </w:rPr>
        <w:t>4</w:t>
      </w:r>
      <w:r>
        <w:rPr>
          <w:rFonts w:ascii="Times New Roman" w:hAnsi="Times New Roman" w:hint="eastAsia"/>
          <w:b/>
          <w:sz w:val="24"/>
        </w:rPr>
        <w:t>小题，共</w:t>
      </w:r>
      <w:r>
        <w:rPr>
          <w:rFonts w:ascii="Times New Roman" w:hAnsi="Times New Roman" w:hint="eastAsia"/>
          <w:b/>
          <w:sz w:val="24"/>
        </w:rPr>
        <w:t>55</w:t>
      </w:r>
      <w:r>
        <w:rPr>
          <w:rFonts w:ascii="Times New Roman" w:hAnsi="Times New Roman" w:hint="eastAsia"/>
          <w:b/>
          <w:sz w:val="24"/>
        </w:rPr>
        <w:t>分）</w:t>
      </w:r>
    </w:p>
    <w:p w:rsidR="003863C1">
      <w:pPr>
        <w:spacing w:line="288" w:lineRule="auto"/>
        <w:jc w:val="left"/>
        <w:rPr>
          <w:rFonts w:ascii="Times New Roman" w:hAnsi="Times New Roman"/>
        </w:rPr>
      </w:pPr>
      <w:r>
        <w:rPr>
          <w:rFonts w:ascii="Times New Roman" w:hAnsi="Times New Roman" w:hint="eastAsia"/>
        </w:rPr>
        <w:t>16</w:t>
      </w:r>
      <w:r>
        <w:rPr>
          <w:rFonts w:ascii="Times New Roman" w:hAnsi="Times New Roman" w:hint="eastAsia"/>
        </w:rPr>
        <w:t>．（</w:t>
      </w:r>
      <w:r>
        <w:rPr>
          <w:rFonts w:ascii="Times New Roman" w:hAnsi="Times New Roman" w:hint="eastAsia"/>
        </w:rPr>
        <w:t>13</w:t>
      </w:r>
      <w:r>
        <w:rPr>
          <w:rFonts w:ascii="Times New Roman" w:hAnsi="Times New Roman" w:hint="eastAsia"/>
        </w:rPr>
        <w:t>分）以水钴矿（</w:t>
      </w:r>
      <w:r>
        <w:rPr>
          <w:rFonts w:ascii="Times New Roman" w:hAnsi="Times New Roman"/>
          <w:position w:val="-12"/>
        </w:rPr>
        <w:object>
          <v:shape id="_x0000_i1108" type="#_x0000_t75" style="width:63.4pt;height:18pt" o:oleicon="f" o:ole="">
            <v:imagedata r:id="rId189" o:title=""/>
          </v:shape>
          <o:OLEObject Type="Embed" ProgID="Equation.DSMT4" ShapeID="_x0000_i1108" DrawAspect="Content" ObjectID="_1777493986" r:id="rId190"/>
        </w:object>
      </w:r>
      <w:r>
        <w:rPr>
          <w:rFonts w:ascii="Times New Roman" w:hAnsi="Times New Roman" w:hint="eastAsia"/>
        </w:rPr>
        <w:t>，含</w:t>
      </w:r>
      <w:r>
        <w:rPr>
          <w:rFonts w:ascii="Times New Roman" w:hAnsi="Times New Roman"/>
          <w:position w:val="-12"/>
        </w:rPr>
        <w:object>
          <v:shape id="_x0000_i1109" type="#_x0000_t75" style="width:31.9pt;height:18pt" o:oleicon="f" o:ole="">
            <v:imagedata r:id="rId191" o:title=""/>
          </v:shape>
          <o:OLEObject Type="Embed" ProgID="Equation.DSMT4" ShapeID="_x0000_i1109" DrawAspect="Content" ObjectID="_1777493987" r:id="rId192"/>
        </w:object>
      </w:r>
      <w:r>
        <w:rPr>
          <w:rFonts w:ascii="Times New Roman" w:hAnsi="Times New Roman" w:hint="eastAsia"/>
        </w:rPr>
        <w:t>、</w:t>
      </w:r>
      <w:r>
        <w:rPr>
          <w:rFonts w:ascii="Times New Roman" w:hAnsi="Times New Roman" w:hint="eastAsia"/>
        </w:rPr>
        <w:t>MgO</w:t>
      </w:r>
      <w:r>
        <w:rPr>
          <w:rFonts w:ascii="Times New Roman" w:hAnsi="Times New Roman" w:hint="eastAsia"/>
        </w:rPr>
        <w:t>、</w:t>
      </w:r>
      <w:r>
        <w:rPr>
          <w:rFonts w:ascii="Times New Roman" w:hAnsi="Times New Roman" w:hint="eastAsia"/>
        </w:rPr>
        <w:t>CaO</w:t>
      </w:r>
      <w:r>
        <w:rPr>
          <w:rFonts w:ascii="Times New Roman" w:hAnsi="Times New Roman" w:hint="eastAsia"/>
        </w:rPr>
        <w:t>）和辉铜矿（</w:t>
      </w:r>
      <w:r>
        <w:rPr>
          <w:rFonts w:ascii="Times New Roman" w:hAnsi="Times New Roman"/>
          <w:position w:val="-12"/>
        </w:rPr>
        <w:object>
          <v:shape id="_x0000_i1110" type="#_x0000_t75" style="width:28.15pt;height:18pt" o:oleicon="f" o:ole="">
            <v:imagedata r:id="rId193" o:title=""/>
          </v:shape>
          <o:OLEObject Type="Embed" ProgID="Equation.DSMT4" ShapeID="_x0000_i1110" DrawAspect="Content" ObjectID="_1777493988" r:id="rId194"/>
        </w:object>
      </w:r>
      <w:r>
        <w:rPr>
          <w:rFonts w:ascii="Times New Roman" w:hAnsi="Times New Roman" w:hint="eastAsia"/>
        </w:rPr>
        <w:t>，含</w:t>
      </w:r>
      <w:r>
        <w:rPr>
          <w:rFonts w:ascii="Times New Roman" w:hAnsi="Times New Roman"/>
          <w:position w:val="-12"/>
        </w:rPr>
        <w:object>
          <v:shape id="_x0000_i1111" type="#_x0000_t75" style="width:26.25pt;height:18pt" o:oleicon="f" o:ole="">
            <v:imagedata r:id="rId195" o:title=""/>
          </v:shape>
          <o:OLEObject Type="Embed" ProgID="Equation.DSMT4" ShapeID="_x0000_i1111" DrawAspect="Content" ObjectID="_1777493989" r:id="rId196"/>
        </w:object>
      </w:r>
      <w:r>
        <w:rPr>
          <w:rFonts w:ascii="Times New Roman" w:hAnsi="Times New Roman" w:hint="eastAsia"/>
        </w:rPr>
        <w:t>、</w:t>
      </w:r>
      <w:r>
        <w:rPr>
          <w:rFonts w:ascii="Times New Roman" w:hAnsi="Times New Roman"/>
          <w:position w:val="-12"/>
        </w:rPr>
        <w:object>
          <v:shape id="_x0000_i1112" type="#_x0000_t75" style="width:31.9pt;height:18pt" o:oleicon="f" o:ole="">
            <v:imagedata r:id="rId197" o:title=""/>
          </v:shape>
          <o:OLEObject Type="Embed" ProgID="Equation.DSMT4" ShapeID="_x0000_i1112" DrawAspect="Content" ObjectID="_1777493990" r:id="rId198"/>
        </w:object>
      </w:r>
      <w:r>
        <w:rPr>
          <w:rFonts w:ascii="Times New Roman" w:hAnsi="Times New Roman" w:hint="eastAsia"/>
        </w:rPr>
        <w:t>）为原料制取胆矾和单质</w:t>
      </w:r>
      <w:r>
        <w:rPr>
          <w:rFonts w:ascii="Times New Roman" w:hAnsi="Times New Roman" w:hint="eastAsia"/>
        </w:rPr>
        <w:t>钴</w:t>
      </w:r>
      <w:r>
        <w:rPr>
          <w:rFonts w:ascii="Times New Roman" w:hAnsi="Times New Roman" w:hint="eastAsia"/>
        </w:rPr>
        <w:t>。</w:t>
      </w:r>
    </w:p>
    <w:p w:rsidR="003863C1">
      <w:pPr>
        <w:spacing w:line="288" w:lineRule="auto"/>
        <w:jc w:val="left"/>
        <w:rPr>
          <w:rFonts w:ascii="Times New Roman" w:hAnsi="Times New Roman"/>
        </w:rPr>
      </w:pPr>
      <w:r>
        <w:rPr>
          <w:noProof/>
        </w:rPr>
        <w:drawing>
          <wp:inline distT="0" distB="0" distL="0" distR="0">
            <wp:extent cx="4037965" cy="1331595"/>
            <wp:effectExtent l="0" t="0" r="63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199">
                      <a:extLst>
                        <a:ext xmlns:a="http://schemas.openxmlformats.org/drawingml/2006/main" uri="{BEBA8EAE-BF5A-486C-A8C5-ECC9F3942E4B}">
                          <a14:imgProps xmlns:a14="http://schemas.microsoft.com/office/drawing/2010/main">
                            <a14:imgLayer xmlns:r="http://schemas.openxmlformats.org/officeDocument/2006/relationships" r:embed="rId200">
                              <a14:imgEffect>
                                <a14:sharpenSoften amount="25000"/>
                              </a14:imgEffect>
                            </a14:imgLayer>
                          </a14:imgProps>
                        </a:ext>
                      </a:extLst>
                    </a:blip>
                    <a:stretch>
                      <a:fillRect/>
                    </a:stretch>
                  </pic:blipFill>
                  <pic:spPr>
                    <a:xfrm>
                      <a:off x="0" y="0"/>
                      <a:ext cx="4038063" cy="133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已知：①常温下，</w:t>
      </w:r>
      <w:r>
        <w:rPr>
          <w:rFonts w:ascii="Times New Roman" w:hAnsi="Times New Roman"/>
          <w:position w:val="-14"/>
        </w:rPr>
        <w:object>
          <v:shape id="_x0000_i1113" type="#_x0000_t75" style="width:117.75pt;height:19.9pt" o:oleicon="f" o:ole="">
            <v:imagedata r:id="rId201" o:title=""/>
          </v:shape>
          <o:OLEObject Type="Embed" ProgID="Equation.DSMT4" ShapeID="_x0000_i1113" DrawAspect="Content" ObjectID="_1777493991" r:id="rId202"/>
        </w:object>
      </w:r>
      <w:r>
        <w:rPr>
          <w:rFonts w:ascii="Times New Roman" w:hAnsi="Times New Roman" w:hint="eastAsia"/>
        </w:rPr>
        <w:t>，</w:t>
      </w:r>
      <w:r>
        <w:rPr>
          <w:rFonts w:ascii="Times New Roman" w:hAnsi="Times New Roman"/>
          <w:position w:val="-14"/>
        </w:rPr>
        <w:object>
          <v:shape id="_x0000_i1114" type="#_x0000_t75" style="width:117.75pt;height:19.9pt" o:oleicon="f" o:ole="">
            <v:imagedata r:id="rId203" o:title=""/>
          </v:shape>
          <o:OLEObject Type="Embed" ProgID="Equation.DSMT4" ShapeID="_x0000_i1114" DrawAspect="Content" ObjectID="_1777493992" r:id="rId204"/>
        </w:object>
      </w:r>
      <w:r>
        <w:rPr>
          <w:rFonts w:ascii="Times New Roman" w:hAnsi="Times New Roman" w:hint="eastAsia"/>
        </w:rPr>
        <w:t>，</w:t>
      </w:r>
      <w:r>
        <w:rPr>
          <w:rFonts w:ascii="Times New Roman" w:hAnsi="Times New Roman"/>
          <w:position w:val="-14"/>
        </w:rPr>
        <w:object>
          <v:shape id="_x0000_i1115" type="#_x0000_t75" style="width:120.75pt;height:19.9pt" o:oleicon="f" o:ole="">
            <v:imagedata r:id="rId205" o:title=""/>
          </v:shape>
          <o:OLEObject Type="Embed" ProgID="Equation.DSMT4" ShapeID="_x0000_i1115" DrawAspect="Content" ObjectID="_1777493993" r:id="rId206"/>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②部分阳离子以氢氧化物形式沉淀时溶液的</w:t>
      </w:r>
      <w:r>
        <w:rPr>
          <w:rFonts w:ascii="Times New Roman" w:hAnsi="Times New Roman" w:hint="eastAsia"/>
        </w:rPr>
        <w:t>pH</w:t>
      </w:r>
      <w:r>
        <w:rPr>
          <w:rFonts w:ascii="Times New Roman" w:hAnsi="Times New Roman" w:hint="eastAsia"/>
        </w:rPr>
        <w:t>见下表：</w:t>
      </w:r>
    </w:p>
    <w:tbl>
      <w:tblPr>
        <w:tblStyle w:val="TableGrid"/>
        <w:tblW w:w="0" w:type="auto"/>
        <w:tblInd w:w="113" w:type="dxa"/>
        <w:tblLook w:val="04A0"/>
      </w:tblPr>
      <w:tblGrid>
        <w:gridCol w:w="3681"/>
        <w:gridCol w:w="907"/>
        <w:gridCol w:w="907"/>
        <w:gridCol w:w="907"/>
        <w:gridCol w:w="907"/>
      </w:tblGrid>
      <w:tr>
        <w:tblPrEx>
          <w:tblW w:w="0" w:type="auto"/>
          <w:tblInd w:w="113" w:type="dxa"/>
          <w:tblLook w:val="04A0"/>
        </w:tblPrEx>
        <w:trPr>
          <w:trHeight w:val="454"/>
        </w:trPr>
        <w:tc>
          <w:tcPr>
            <w:tcW w:w="3681" w:type="dxa"/>
            <w:vAlign w:val="center"/>
          </w:tcPr>
          <w:p w:rsidR="003863C1">
            <w:pPr>
              <w:spacing w:line="288" w:lineRule="auto"/>
              <w:jc w:val="center"/>
              <w:rPr>
                <w:rFonts w:ascii="Times New Roman" w:hAnsi="Times New Roman"/>
              </w:rPr>
            </w:pPr>
            <w:r>
              <w:rPr>
                <w:rFonts w:ascii="Times New Roman" w:hAnsi="Times New Roman" w:hint="eastAsia"/>
              </w:rPr>
              <w:t>金属离子</w:t>
            </w:r>
          </w:p>
        </w:tc>
        <w:tc>
          <w:tcPr>
            <w:tcW w:w="907" w:type="dxa"/>
            <w:vAlign w:val="center"/>
          </w:tcPr>
          <w:p w:rsidR="003863C1">
            <w:pPr>
              <w:spacing w:line="288" w:lineRule="auto"/>
              <w:jc w:val="center"/>
              <w:rPr>
                <w:rFonts w:ascii="Times New Roman" w:hAnsi="Times New Roman"/>
              </w:rPr>
            </w:pPr>
            <w:r>
              <w:rPr>
                <w:rFonts w:ascii="Times New Roman" w:hAnsi="Times New Roman"/>
                <w:position w:val="-6"/>
              </w:rPr>
              <w:object>
                <v:shape id="_x0000_i1116" type="#_x0000_t75" style="width:23.65pt;height:16.15pt" o:oleicon="f" o:ole="">
                  <v:imagedata r:id="rId207" o:title=""/>
                </v:shape>
                <o:OLEObject Type="Embed" ProgID="Equation.DSMT4" ShapeID="_x0000_i1116" DrawAspect="Content" ObjectID="_1777493994" r:id="rId208"/>
              </w:object>
            </w:r>
          </w:p>
        </w:tc>
        <w:tc>
          <w:tcPr>
            <w:tcW w:w="907" w:type="dxa"/>
            <w:vAlign w:val="center"/>
          </w:tcPr>
          <w:p w:rsidR="003863C1">
            <w:pPr>
              <w:spacing w:line="288" w:lineRule="auto"/>
              <w:jc w:val="center"/>
              <w:rPr>
                <w:rFonts w:ascii="Times New Roman" w:hAnsi="Times New Roman"/>
              </w:rPr>
            </w:pPr>
            <w:r>
              <w:rPr>
                <w:rFonts w:ascii="Times New Roman" w:hAnsi="Times New Roman"/>
                <w:position w:val="-6"/>
              </w:rPr>
              <w:object>
                <v:shape id="_x0000_i1117" type="#_x0000_t75" style="width:23.65pt;height:16.15pt" o:oleicon="f" o:ole="">
                  <v:imagedata r:id="rId209" o:title=""/>
                </v:shape>
                <o:OLEObject Type="Embed" ProgID="Equation.DSMT4" ShapeID="_x0000_i1117" DrawAspect="Content" ObjectID="_1777493995" r:id="rId210"/>
              </w:object>
            </w:r>
          </w:p>
        </w:tc>
        <w:tc>
          <w:tcPr>
            <w:tcW w:w="907" w:type="dxa"/>
            <w:vAlign w:val="center"/>
          </w:tcPr>
          <w:p w:rsidR="003863C1">
            <w:pPr>
              <w:spacing w:line="288" w:lineRule="auto"/>
              <w:jc w:val="center"/>
              <w:rPr>
                <w:rFonts w:ascii="Times New Roman" w:hAnsi="Times New Roman"/>
              </w:rPr>
            </w:pPr>
            <w:r>
              <w:rPr>
                <w:rFonts w:ascii="Times New Roman" w:hAnsi="Times New Roman"/>
                <w:position w:val="-6"/>
              </w:rPr>
              <w:object>
                <v:shape id="_x0000_i1118" type="#_x0000_t75" style="width:26.25pt;height:16.15pt" o:oleicon="f" o:ole="">
                  <v:imagedata r:id="rId211" o:title=""/>
                </v:shape>
                <o:OLEObject Type="Embed" ProgID="Equation.DSMT4" ShapeID="_x0000_i1118" DrawAspect="Content" ObjectID="_1777493996" r:id="rId212"/>
              </w:object>
            </w:r>
          </w:p>
        </w:tc>
        <w:tc>
          <w:tcPr>
            <w:tcW w:w="907" w:type="dxa"/>
            <w:vAlign w:val="center"/>
          </w:tcPr>
          <w:p w:rsidR="003863C1">
            <w:pPr>
              <w:spacing w:line="288" w:lineRule="auto"/>
              <w:jc w:val="center"/>
              <w:rPr>
                <w:rFonts w:ascii="Times New Roman" w:hAnsi="Times New Roman"/>
              </w:rPr>
            </w:pPr>
            <w:r>
              <w:rPr>
                <w:rFonts w:ascii="Times New Roman" w:hAnsi="Times New Roman"/>
                <w:position w:val="-6"/>
              </w:rPr>
              <w:object>
                <v:shape id="_x0000_i1119" type="#_x0000_t75" style="width:26.25pt;height:16.15pt" o:oleicon="f" o:ole="">
                  <v:imagedata r:id="rId213" o:title=""/>
                </v:shape>
                <o:OLEObject Type="Embed" ProgID="Equation.DSMT4" ShapeID="_x0000_i1119" DrawAspect="Content" ObjectID="_1777493997" r:id="rId214"/>
              </w:object>
            </w:r>
          </w:p>
        </w:tc>
      </w:tr>
      <w:tr>
        <w:tblPrEx>
          <w:tblW w:w="0" w:type="auto"/>
          <w:tblInd w:w="113" w:type="dxa"/>
          <w:tblLook w:val="04A0"/>
        </w:tblPrEx>
        <w:trPr>
          <w:trHeight w:val="454"/>
        </w:trPr>
        <w:tc>
          <w:tcPr>
            <w:tcW w:w="3681" w:type="dxa"/>
            <w:vAlign w:val="center"/>
          </w:tcPr>
          <w:p w:rsidR="003863C1">
            <w:pPr>
              <w:spacing w:line="288" w:lineRule="auto"/>
              <w:jc w:val="center"/>
              <w:rPr>
                <w:rFonts w:ascii="Times New Roman" w:hAnsi="Times New Roman"/>
              </w:rPr>
            </w:pPr>
            <w:r>
              <w:rPr>
                <w:rFonts w:ascii="Times New Roman" w:hAnsi="Times New Roman" w:hint="eastAsia"/>
              </w:rPr>
              <w:t>开始沉淀时</w:t>
            </w:r>
            <w:r>
              <w:rPr>
                <w:rFonts w:ascii="Times New Roman" w:hAnsi="Times New Roman"/>
                <w:position w:val="-14"/>
              </w:rPr>
              <w:object>
                <v:shape id="_x0000_i1120" type="#_x0000_t75" style="width:83.25pt;height:19.9pt" o:oleicon="f" o:ole="">
                  <v:imagedata r:id="rId215" o:title=""/>
                </v:shape>
                <o:OLEObject Type="Embed" ProgID="Equation.DSMT4" ShapeID="_x0000_i1120" DrawAspect="Content" ObjectID="_1777493998" r:id="rId216"/>
              </w:object>
            </w:r>
            <w:r>
              <w:rPr>
                <w:rFonts w:ascii="Times New Roman" w:hAnsi="Times New Roman" w:hint="eastAsia"/>
              </w:rPr>
              <w:t>的</w:t>
            </w:r>
            <w:r>
              <w:rPr>
                <w:rFonts w:ascii="Times New Roman" w:hAnsi="Times New Roman" w:hint="eastAsia"/>
              </w:rPr>
              <w:t>pH</w:t>
            </w:r>
          </w:p>
        </w:tc>
        <w:tc>
          <w:tcPr>
            <w:tcW w:w="907" w:type="dxa"/>
            <w:vAlign w:val="center"/>
          </w:tcPr>
          <w:p w:rsidR="003863C1">
            <w:pPr>
              <w:spacing w:line="288" w:lineRule="auto"/>
              <w:jc w:val="center"/>
              <w:rPr>
                <w:rFonts w:ascii="Times New Roman" w:hAnsi="Times New Roman"/>
              </w:rPr>
            </w:pPr>
            <w:r>
              <w:rPr>
                <w:rFonts w:ascii="Times New Roman" w:hAnsi="Times New Roman" w:hint="eastAsia"/>
              </w:rPr>
              <w:t>2.7</w:t>
            </w:r>
          </w:p>
        </w:tc>
        <w:tc>
          <w:tcPr>
            <w:tcW w:w="907" w:type="dxa"/>
            <w:vAlign w:val="center"/>
          </w:tcPr>
          <w:p w:rsidR="003863C1">
            <w:pPr>
              <w:spacing w:line="288" w:lineRule="auto"/>
              <w:jc w:val="center"/>
              <w:rPr>
                <w:rFonts w:ascii="Times New Roman" w:hAnsi="Times New Roman"/>
              </w:rPr>
            </w:pPr>
            <w:r>
              <w:rPr>
                <w:rFonts w:ascii="Times New Roman" w:hAnsi="Times New Roman" w:hint="eastAsia"/>
              </w:rPr>
              <w:t>7.5</w:t>
            </w:r>
          </w:p>
        </w:tc>
        <w:tc>
          <w:tcPr>
            <w:tcW w:w="907" w:type="dxa"/>
            <w:vAlign w:val="center"/>
          </w:tcPr>
          <w:p w:rsidR="003863C1">
            <w:pPr>
              <w:spacing w:line="288" w:lineRule="auto"/>
              <w:jc w:val="center"/>
              <w:rPr>
                <w:rFonts w:ascii="Times New Roman" w:hAnsi="Times New Roman"/>
              </w:rPr>
            </w:pPr>
            <w:r>
              <w:rPr>
                <w:rFonts w:ascii="Times New Roman" w:hAnsi="Times New Roman" w:hint="eastAsia"/>
              </w:rPr>
              <w:t>7.6</w:t>
            </w:r>
          </w:p>
        </w:tc>
        <w:tc>
          <w:tcPr>
            <w:tcW w:w="907" w:type="dxa"/>
            <w:vAlign w:val="center"/>
          </w:tcPr>
          <w:p w:rsidR="003863C1">
            <w:pPr>
              <w:spacing w:line="288" w:lineRule="auto"/>
              <w:jc w:val="center"/>
              <w:rPr>
                <w:rFonts w:ascii="Times New Roman" w:hAnsi="Times New Roman"/>
              </w:rPr>
            </w:pPr>
            <w:r>
              <w:rPr>
                <w:rFonts w:ascii="Times New Roman" w:hAnsi="Times New Roman" w:hint="eastAsia"/>
              </w:rPr>
              <w:t>4.7</w:t>
            </w:r>
          </w:p>
        </w:tc>
      </w:tr>
      <w:tr>
        <w:tblPrEx>
          <w:tblW w:w="0" w:type="auto"/>
          <w:tblInd w:w="113" w:type="dxa"/>
          <w:tblLook w:val="04A0"/>
        </w:tblPrEx>
        <w:trPr>
          <w:trHeight w:val="454"/>
        </w:trPr>
        <w:tc>
          <w:tcPr>
            <w:tcW w:w="3681" w:type="dxa"/>
            <w:vAlign w:val="center"/>
          </w:tcPr>
          <w:p w:rsidR="003863C1">
            <w:pPr>
              <w:spacing w:line="288" w:lineRule="auto"/>
              <w:jc w:val="center"/>
              <w:rPr>
                <w:rFonts w:ascii="Times New Roman" w:hAnsi="Times New Roman"/>
              </w:rPr>
            </w:pPr>
            <w:r>
              <w:rPr>
                <w:rFonts w:ascii="Times New Roman" w:hAnsi="Times New Roman" w:hint="eastAsia"/>
              </w:rPr>
              <w:t>完全沉淀时</w:t>
            </w:r>
            <w:r>
              <w:rPr>
                <w:rFonts w:ascii="Times New Roman" w:hAnsi="Times New Roman"/>
                <w:position w:val="-16"/>
              </w:rPr>
              <w:object>
                <v:shape id="_x0000_i1121" type="#_x0000_t75" style="width:82.15pt;height:21.75pt" o:oleicon="f" o:ole="">
                  <v:imagedata r:id="rId217" o:title=""/>
                </v:shape>
                <o:OLEObject Type="Embed" ProgID="Equation.DSMT4" ShapeID="_x0000_i1121" DrawAspect="Content" ObjectID="_1777493999" r:id="rId218"/>
              </w:object>
            </w:r>
            <w:r>
              <w:rPr>
                <w:rFonts w:ascii="Times New Roman" w:hAnsi="Times New Roman" w:hint="eastAsia"/>
              </w:rPr>
              <w:t>的</w:t>
            </w:r>
            <w:r>
              <w:rPr>
                <w:rFonts w:ascii="Times New Roman" w:hAnsi="Times New Roman" w:hint="eastAsia"/>
              </w:rPr>
              <w:t>pH</w:t>
            </w:r>
          </w:p>
        </w:tc>
        <w:tc>
          <w:tcPr>
            <w:tcW w:w="907" w:type="dxa"/>
            <w:vAlign w:val="center"/>
          </w:tcPr>
          <w:p w:rsidR="003863C1">
            <w:pPr>
              <w:spacing w:line="288" w:lineRule="auto"/>
              <w:jc w:val="center"/>
              <w:rPr>
                <w:rFonts w:ascii="Times New Roman" w:hAnsi="Times New Roman"/>
              </w:rPr>
            </w:pPr>
            <w:r>
              <w:rPr>
                <w:rFonts w:ascii="Times New Roman" w:hAnsi="Times New Roman" w:hint="eastAsia"/>
              </w:rPr>
              <w:t>3.7</w:t>
            </w:r>
          </w:p>
        </w:tc>
        <w:tc>
          <w:tcPr>
            <w:tcW w:w="907" w:type="dxa"/>
            <w:vAlign w:val="center"/>
          </w:tcPr>
          <w:p w:rsidR="003863C1">
            <w:pPr>
              <w:spacing w:line="288" w:lineRule="auto"/>
              <w:jc w:val="center"/>
              <w:rPr>
                <w:rFonts w:ascii="Times New Roman" w:hAnsi="Times New Roman"/>
              </w:rPr>
            </w:pPr>
            <w:r>
              <w:rPr>
                <w:rFonts w:ascii="Times New Roman" w:hAnsi="Times New Roman" w:hint="eastAsia"/>
              </w:rPr>
              <w:t>9.0</w:t>
            </w:r>
          </w:p>
        </w:tc>
        <w:tc>
          <w:tcPr>
            <w:tcW w:w="907" w:type="dxa"/>
            <w:vAlign w:val="center"/>
          </w:tcPr>
          <w:p w:rsidR="003863C1">
            <w:pPr>
              <w:spacing w:line="288" w:lineRule="auto"/>
              <w:jc w:val="center"/>
              <w:rPr>
                <w:rFonts w:ascii="Times New Roman" w:hAnsi="Times New Roman"/>
              </w:rPr>
            </w:pPr>
            <w:r>
              <w:rPr>
                <w:rFonts w:ascii="Times New Roman" w:hAnsi="Times New Roman" w:hint="eastAsia"/>
              </w:rPr>
              <w:t>9.1</w:t>
            </w:r>
          </w:p>
        </w:tc>
        <w:tc>
          <w:tcPr>
            <w:tcW w:w="907" w:type="dxa"/>
            <w:vAlign w:val="center"/>
          </w:tcPr>
          <w:p w:rsidR="003863C1">
            <w:pPr>
              <w:spacing w:line="288" w:lineRule="auto"/>
              <w:jc w:val="center"/>
              <w:rPr>
                <w:rFonts w:ascii="Times New Roman" w:hAnsi="Times New Roman"/>
              </w:rPr>
            </w:pPr>
            <w:r>
              <w:rPr>
                <w:rFonts w:ascii="Times New Roman" w:hAnsi="Times New Roman" w:hint="eastAsia"/>
              </w:rPr>
              <w:t>6.2</w:t>
            </w:r>
          </w:p>
        </w:tc>
      </w:tr>
    </w:tbl>
    <w:p w:rsidR="003863C1">
      <w:pPr>
        <w:spacing w:line="288" w:lineRule="auto"/>
        <w:jc w:val="left"/>
        <w:rPr>
          <w:rFonts w:ascii="Times New Roman" w:hAnsi="Times New Roman"/>
        </w:rPr>
      </w:pPr>
      <w:r>
        <w:rPr>
          <w:rFonts w:ascii="Times New Roman" w:hAnsi="Times New Roman" w:hint="eastAsia"/>
        </w:rPr>
        <w:t>③萃取</w:t>
      </w:r>
      <w:r>
        <w:rPr>
          <w:rFonts w:ascii="Times New Roman" w:hAnsi="Times New Roman"/>
          <w:position w:val="-6"/>
        </w:rPr>
        <w:object>
          <v:shape id="_x0000_i1122" type="#_x0000_t75" style="width:26.25pt;height:16.15pt" o:oleicon="f" o:ole="">
            <v:imagedata r:id="rId213" o:title=""/>
          </v:shape>
          <o:OLEObject Type="Embed" ProgID="Equation.DSMT4" ShapeID="_x0000_i1122" DrawAspect="Content" ObjectID="_1777494000" r:id="rId219"/>
        </w:object>
      </w:r>
      <w:r>
        <w:rPr>
          <w:rFonts w:ascii="Times New Roman" w:hAnsi="Times New Roman" w:hint="eastAsia"/>
        </w:rPr>
        <w:t>的反应原理；</w:t>
      </w:r>
      <w:r>
        <w:rPr>
          <w:rFonts w:ascii="Times New Roman" w:hAnsi="Times New Roman"/>
          <w:position w:val="-12"/>
        </w:rPr>
        <w:object>
          <v:shape id="_x0000_i1123" type="#_x0000_t75" style="width:140.25pt;height:18.75pt" o:oleicon="f" o:ole="">
            <v:imagedata r:id="rId220" o:title=""/>
          </v:shape>
          <o:OLEObject Type="Embed" ProgID="Equation.DSMT4" ShapeID="_x0000_i1123" DrawAspect="Content" ObjectID="_1777494001" r:id="rId221"/>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④</w:t>
      </w:r>
      <w:r>
        <w:rPr>
          <w:rFonts w:ascii="Times New Roman" w:hAnsi="Times New Roman" w:hint="eastAsia"/>
        </w:rPr>
        <w:t>Mg</w:t>
      </w:r>
      <w:r>
        <w:rPr>
          <w:rFonts w:ascii="Times New Roman" w:hAnsi="Times New Roman" w:hint="eastAsia"/>
        </w:rPr>
        <w:t>、</w:t>
      </w:r>
      <w:r>
        <w:rPr>
          <w:rFonts w:ascii="Times New Roman" w:hAnsi="Times New Roman" w:hint="eastAsia"/>
        </w:rPr>
        <w:t>Ca</w:t>
      </w:r>
      <w:r>
        <w:rPr>
          <w:rFonts w:ascii="Times New Roman" w:hAnsi="Times New Roman" w:hint="eastAsia"/>
        </w:rPr>
        <w:t>、</w:t>
      </w:r>
      <w:r>
        <w:rPr>
          <w:rFonts w:ascii="Times New Roman" w:hAnsi="Times New Roman" w:hint="eastAsia"/>
        </w:rPr>
        <w:t>Fe</w:t>
      </w:r>
      <w:r>
        <w:rPr>
          <w:rFonts w:ascii="Times New Roman" w:hAnsi="Times New Roman" w:hint="eastAsia"/>
        </w:rPr>
        <w:t>、</w:t>
      </w:r>
      <w:r>
        <w:rPr>
          <w:rFonts w:ascii="Times New Roman" w:hAnsi="Times New Roman" w:hint="eastAsia"/>
        </w:rPr>
        <w:t>Co</w:t>
      </w:r>
      <w:r>
        <w:rPr>
          <w:rFonts w:ascii="Times New Roman" w:hAnsi="Times New Roman" w:hint="eastAsia"/>
        </w:rPr>
        <w:t>均能与强酸反应产生</w:t>
      </w:r>
      <w:r>
        <w:rPr>
          <w:rFonts w:ascii="Times New Roman" w:hAnsi="Times New Roman"/>
          <w:position w:val="-12"/>
        </w:rPr>
        <w:object>
          <v:shape id="_x0000_i1124" type="#_x0000_t75" style="width:16.9pt;height:18pt" o:oleicon="f" o:ole="">
            <v:imagedata r:id="rId222" o:title=""/>
          </v:shape>
          <o:OLEObject Type="Embed" ProgID="Equation.DSMT4" ShapeID="_x0000_i1124" DrawAspect="Content" ObjectID="_1777494002" r:id="rId223"/>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回答下列问题：</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）基态</w:t>
      </w:r>
      <w:r>
        <w:rPr>
          <w:rFonts w:ascii="Times New Roman" w:hAnsi="Times New Roman" w:hint="eastAsia"/>
        </w:rPr>
        <w:t>Co</w:t>
      </w:r>
      <w:r>
        <w:rPr>
          <w:rFonts w:ascii="Times New Roman" w:hAnsi="Times New Roman" w:hint="eastAsia"/>
        </w:rPr>
        <w:t>原子的简化电子排布式为</w:t>
      </w:r>
      <w:r>
        <w:rPr>
          <w:rFonts w:ascii="Times New Roman" w:hAnsi="Times New Roman" w:hint="eastAsia"/>
        </w:rPr>
        <w:t>______________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）“酸浸”过程硫元素价态变为</w:t>
      </w:r>
      <w:r>
        <w:rPr>
          <w:rFonts w:ascii="Times New Roman" w:hAnsi="Times New Roman"/>
          <w:position w:val="-6"/>
        </w:rPr>
        <w:object>
          <v:shape id="_x0000_i1125" type="#_x0000_t75" style="width:16.15pt;height:13.9pt" o:oleicon="f" o:ole="">
            <v:imagedata r:id="rId224" o:title=""/>
          </v:shape>
          <o:OLEObject Type="Embed" ProgID="Equation.DSMT4" ShapeID="_x0000_i1125" DrawAspect="Content" ObjectID="_1777494003" r:id="rId225"/>
        </w:object>
      </w:r>
      <w:r>
        <w:rPr>
          <w:rFonts w:ascii="Times New Roman" w:hAnsi="Times New Roman" w:hint="eastAsia"/>
        </w:rPr>
        <w:t>价，写出“酸浸”过程中主要反应的化学方程式：</w:t>
      </w:r>
      <w:r>
        <w:rPr>
          <w:rFonts w:ascii="Times New Roman" w:hAnsi="Times New Roman" w:hint="eastAsia"/>
        </w:rPr>
        <w:t>______________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）“滤渣</w:t>
      </w:r>
      <w:r>
        <w:rPr>
          <w:rFonts w:ascii="Times New Roman" w:hAnsi="Times New Roman" w:hint="eastAsia"/>
        </w:rPr>
        <w:t>1</w:t>
      </w:r>
      <w:r>
        <w:rPr>
          <w:rFonts w:ascii="Times New Roman" w:hAnsi="Times New Roman" w:hint="eastAsia"/>
        </w:rPr>
        <w:t>”的主要成分为</w:t>
      </w:r>
      <w:r>
        <w:rPr>
          <w:rFonts w:ascii="Times New Roman" w:hAnsi="Times New Roman" w:hint="eastAsia"/>
        </w:rPr>
        <w:t>_________________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）常温下，若“滤液</w:t>
      </w:r>
      <w:r>
        <w:rPr>
          <w:rFonts w:ascii="Times New Roman" w:hAnsi="Times New Roman" w:hint="eastAsia"/>
        </w:rPr>
        <w:t>2</w:t>
      </w:r>
      <w:r>
        <w:rPr>
          <w:rFonts w:ascii="Times New Roman" w:hAnsi="Times New Roman" w:hint="eastAsia"/>
        </w:rPr>
        <w:t>”中</w:t>
      </w:r>
      <w:r>
        <w:rPr>
          <w:rFonts w:ascii="Times New Roman" w:hAnsi="Times New Roman"/>
          <w:position w:val="-16"/>
        </w:rPr>
        <w:object>
          <v:shape id="_x0000_i1126" type="#_x0000_t75" style="width:117pt;height:21.75pt" o:oleicon="f" o:ole="">
            <v:imagedata r:id="rId226" o:title=""/>
          </v:shape>
          <o:OLEObject Type="Embed" ProgID="Equation.DSMT4" ShapeID="_x0000_i1126" DrawAspect="Content" ObjectID="_1777494004" r:id="rId227"/>
        </w:object>
      </w:r>
      <w:r>
        <w:rPr>
          <w:rFonts w:ascii="Times New Roman" w:hAnsi="Times New Roman" w:hint="eastAsia"/>
        </w:rPr>
        <w:t>（忽略溶液中极少量的</w:t>
      </w:r>
      <w:r>
        <w:rPr>
          <w:rFonts w:ascii="Times New Roman" w:hAnsi="Times New Roman"/>
          <w:position w:val="-6"/>
        </w:rPr>
        <w:object>
          <v:shape id="_x0000_i1127" type="#_x0000_t75" style="width:26.25pt;height:16.15pt" o:oleicon="f" o:ole="">
            <v:imagedata r:id="rId228" o:title=""/>
          </v:shape>
          <o:OLEObject Type="Embed" ProgID="Equation.DSMT4" ShapeID="_x0000_i1127" DrawAspect="Content" ObjectID="_1777494005" r:id="rId229"/>
        </w:object>
      </w:r>
      <w:r>
        <w:rPr>
          <w:rFonts w:ascii="Times New Roman" w:hAnsi="Times New Roman" w:hint="eastAsia"/>
        </w:rPr>
        <w:t>），除去</w:t>
      </w:r>
      <w:r>
        <w:rPr>
          <w:rFonts w:ascii="Times New Roman" w:hAnsi="Times New Roman" w:hint="eastAsia"/>
        </w:rPr>
        <w:t>2L</w:t>
      </w:r>
      <w:r>
        <w:rPr>
          <w:rFonts w:ascii="Times New Roman" w:hAnsi="Times New Roman" w:hint="eastAsia"/>
        </w:rPr>
        <w:t>“滤液</w:t>
      </w:r>
      <w:r>
        <w:rPr>
          <w:rFonts w:ascii="Times New Roman" w:hAnsi="Times New Roman" w:hint="eastAsia"/>
        </w:rPr>
        <w:t>2</w:t>
      </w:r>
      <w:r>
        <w:rPr>
          <w:rFonts w:ascii="Times New Roman" w:hAnsi="Times New Roman" w:hint="eastAsia"/>
        </w:rPr>
        <w:t>”中的</w:t>
      </w:r>
      <w:r>
        <w:rPr>
          <w:rFonts w:ascii="Times New Roman" w:hAnsi="Times New Roman"/>
          <w:position w:val="-10"/>
        </w:rPr>
        <w:object>
          <v:shape id="_x0000_i1128" type="#_x0000_t75" style="width:28.9pt;height:18pt" o:oleicon="f" o:ole="">
            <v:imagedata r:id="rId230" o:title=""/>
          </v:shape>
          <o:OLEObject Type="Embed" ProgID="Equation.DSMT4" ShapeID="_x0000_i1128" DrawAspect="Content" ObjectID="_1777494006" r:id="rId231"/>
        </w:object>
      </w:r>
      <w:r>
        <w:rPr>
          <w:rFonts w:ascii="Times New Roman" w:hAnsi="Times New Roman" w:hint="eastAsia"/>
        </w:rPr>
        <w:t>，至少需加入</w:t>
      </w:r>
      <w:r>
        <w:rPr>
          <w:rFonts w:ascii="Times New Roman" w:hAnsi="Times New Roman" w:hint="eastAsia"/>
        </w:rPr>
        <w:t>NaF</w:t>
      </w:r>
      <w:r>
        <w:rPr>
          <w:rFonts w:ascii="Times New Roman" w:hAnsi="Times New Roman" w:hint="eastAsia"/>
        </w:rPr>
        <w:t>固体的质量为</w:t>
      </w:r>
      <w:r>
        <w:rPr>
          <w:rFonts w:ascii="Times New Roman" w:hAnsi="Times New Roman" w:hint="eastAsia"/>
        </w:rPr>
        <w:t>__________g</w:t>
      </w:r>
      <w:r>
        <w:rPr>
          <w:rFonts w:ascii="Times New Roman" w:hAnsi="Times New Roman" w:hint="eastAsia"/>
        </w:rPr>
        <w:t>（忽略溶液体积的变化）。</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）“反萃取”步骤中加入的“试剂</w:t>
      </w:r>
      <w:r>
        <w:rPr>
          <w:rFonts w:ascii="Times New Roman" w:hAnsi="Times New Roman" w:hint="eastAsia"/>
        </w:rPr>
        <w:t>a</w:t>
      </w:r>
      <w:r>
        <w:rPr>
          <w:rFonts w:ascii="Times New Roman" w:hAnsi="Times New Roman" w:hint="eastAsia"/>
        </w:rPr>
        <w:t>”为</w:t>
      </w:r>
      <w:r>
        <w:rPr>
          <w:rFonts w:ascii="Times New Roman" w:hAnsi="Times New Roman" w:hint="eastAsia"/>
        </w:rPr>
        <w:t>____________________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）采用惰性电极电解</w:t>
      </w:r>
      <w:r>
        <w:rPr>
          <w:rFonts w:ascii="Times New Roman" w:hAnsi="Times New Roman"/>
          <w:position w:val="-12"/>
        </w:rPr>
        <w:object>
          <v:shape id="_x0000_i1129" type="#_x0000_t75" style="width:33.4pt;height:18pt" o:oleicon="f" o:ole="">
            <v:imagedata r:id="rId232" o:title=""/>
          </v:shape>
          <o:OLEObject Type="Embed" ProgID="Equation.DSMT4" ShapeID="_x0000_i1129" DrawAspect="Content" ObjectID="_1777494007" r:id="rId233"/>
        </w:object>
      </w:r>
      <w:r>
        <w:rPr>
          <w:rFonts w:ascii="Times New Roman" w:hAnsi="Times New Roman" w:hint="eastAsia"/>
        </w:rPr>
        <w:t>溶液﹑在无离子交换膜的条件下，不能用</w:t>
      </w:r>
      <w:r>
        <w:rPr>
          <w:rFonts w:ascii="Times New Roman" w:hAnsi="Times New Roman"/>
          <w:position w:val="-12"/>
        </w:rPr>
        <w:object>
          <v:shape id="_x0000_i1130" type="#_x0000_t75" style="width:37.15pt;height:18pt" o:oleicon="f" o:ole="">
            <v:imagedata r:id="rId234" o:title=""/>
          </v:shape>
          <o:OLEObject Type="Embed" ProgID="Equation.DSMT4" ShapeID="_x0000_i1130" DrawAspect="Content" ObjectID="_1777494008" r:id="rId235"/>
        </w:object>
      </w:r>
      <w:r>
        <w:rPr>
          <w:rFonts w:ascii="Times New Roman" w:hAnsi="Times New Roman" w:hint="eastAsia"/>
        </w:rPr>
        <w:t>溶液代替</w:t>
      </w:r>
      <w:r>
        <w:rPr>
          <w:rFonts w:ascii="Times New Roman" w:hAnsi="Times New Roman"/>
          <w:position w:val="-12"/>
        </w:rPr>
        <w:object>
          <v:shape id="_x0000_i1131" type="#_x0000_t75" style="width:33.4pt;height:18pt" o:oleicon="f" o:ole="">
            <v:imagedata r:id="rId232" o:title=""/>
          </v:shape>
          <o:OLEObject Type="Embed" ProgID="Equation.DSMT4" ShapeID="_x0000_i1131" DrawAspect="Content" ObjectID="_1777494009" r:id="rId236"/>
        </w:object>
      </w:r>
      <w:r>
        <w:rPr>
          <w:rFonts w:ascii="Times New Roman" w:hAnsi="Times New Roman" w:hint="eastAsia"/>
        </w:rPr>
        <w:t>溶液的理</w:t>
      </w:r>
      <w:r>
        <w:rPr>
          <w:rFonts w:ascii="Times New Roman" w:hAnsi="Times New Roman" w:hint="eastAsia"/>
        </w:rPr>
        <w:t>由是</w:t>
      </w:r>
      <w:r>
        <w:rPr>
          <w:rFonts w:ascii="Times New Roman" w:hAnsi="Times New Roman" w:hint="eastAsia"/>
        </w:rPr>
        <w:t>________________________________________________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7</w:t>
      </w:r>
      <w:r>
        <w:rPr>
          <w:rFonts w:ascii="Times New Roman" w:hAnsi="Times New Roman" w:hint="eastAsia"/>
        </w:rPr>
        <w:t>）将制得的胆矾配成溶液，先加入足量氨水，得到深蓝色溶液，再通入</w:t>
      </w:r>
      <w:r>
        <w:rPr>
          <w:rFonts w:ascii="Times New Roman" w:hAnsi="Times New Roman"/>
          <w:position w:val="-12"/>
        </w:rPr>
        <w:object>
          <v:shape id="_x0000_i1132" type="#_x0000_t75" style="width:23.25pt;height:18pt" o:oleicon="f" o:ole="">
            <v:imagedata r:id="rId237" o:title=""/>
          </v:shape>
          <o:OLEObject Type="Embed" ProgID="Equation.DSMT4" ShapeID="_x0000_i1132" DrawAspect="Content" ObjectID="_1777494010" r:id="rId238"/>
        </w:object>
      </w:r>
      <w:r>
        <w:rPr>
          <w:rFonts w:ascii="Times New Roman" w:hAnsi="Times New Roman" w:hint="eastAsia"/>
        </w:rPr>
        <w:t>至弱酸性，生成白色沉淀和硫酸铵。经仪器分析：白色沉淀含</w:t>
      </w:r>
      <w:r>
        <w:rPr>
          <w:rFonts w:ascii="Times New Roman" w:hAnsi="Times New Roman" w:hint="eastAsia"/>
        </w:rPr>
        <w:t>H</w:t>
      </w:r>
      <w:r>
        <w:rPr>
          <w:rFonts w:ascii="Times New Roman" w:hAnsi="Times New Roman" w:hint="eastAsia"/>
        </w:rPr>
        <w:t>、</w:t>
      </w:r>
      <w:r>
        <w:rPr>
          <w:rFonts w:ascii="Times New Roman" w:hAnsi="Times New Roman" w:hint="eastAsia"/>
        </w:rPr>
        <w:t>N</w:t>
      </w:r>
      <w:r>
        <w:rPr>
          <w:rFonts w:ascii="Times New Roman" w:hAnsi="Times New Roman" w:hint="eastAsia"/>
        </w:rPr>
        <w:t>、</w:t>
      </w:r>
      <w:r>
        <w:rPr>
          <w:rFonts w:ascii="Times New Roman" w:hAnsi="Times New Roman" w:hint="eastAsia"/>
        </w:rPr>
        <w:t>O</w:t>
      </w:r>
      <w:r>
        <w:rPr>
          <w:rFonts w:ascii="Times New Roman" w:hAnsi="Times New Roman" w:hint="eastAsia"/>
        </w:rPr>
        <w:t>、</w:t>
      </w:r>
      <w:r>
        <w:rPr>
          <w:rFonts w:ascii="Times New Roman" w:hAnsi="Times New Roman" w:hint="eastAsia"/>
        </w:rPr>
        <w:t>S</w:t>
      </w:r>
      <w:r>
        <w:rPr>
          <w:rFonts w:ascii="Times New Roman" w:hAnsi="Times New Roman" w:hint="eastAsia"/>
        </w:rPr>
        <w:t>、</w:t>
      </w:r>
      <w:r>
        <w:rPr>
          <w:rFonts w:ascii="Times New Roman" w:hAnsi="Times New Roman" w:hint="eastAsia"/>
        </w:rPr>
        <w:t>Cu</w:t>
      </w:r>
      <w:r>
        <w:rPr>
          <w:rFonts w:ascii="Times New Roman" w:hAnsi="Times New Roman" w:hint="eastAsia"/>
        </w:rPr>
        <w:t>五种元素；所含</w:t>
      </w:r>
      <w:r>
        <w:rPr>
          <w:rFonts w:ascii="Times New Roman" w:hAnsi="Times New Roman" w:hint="eastAsia"/>
        </w:rPr>
        <w:t>Cu</w:t>
      </w:r>
      <w:r>
        <w:rPr>
          <w:rFonts w:ascii="Times New Roman" w:hAnsi="Times New Roman" w:hint="eastAsia"/>
        </w:rPr>
        <w:t>离子中无单电子；晶体的部分组成微粒的空间构型分别为一种三角锥形和一种正四面体形。则白色沉淀的化学式为</w:t>
      </w:r>
      <w:r>
        <w:rPr>
          <w:rFonts w:ascii="Times New Roman" w:hAnsi="Times New Roman" w:hint="eastAsia"/>
        </w:rPr>
        <w:t>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17</w:t>
      </w:r>
      <w:r>
        <w:rPr>
          <w:rFonts w:ascii="Times New Roman" w:hAnsi="Times New Roman" w:hint="eastAsia"/>
        </w:rPr>
        <w:t>．（</w:t>
      </w:r>
      <w:r>
        <w:rPr>
          <w:rFonts w:ascii="Times New Roman" w:hAnsi="Times New Roman" w:hint="eastAsia"/>
        </w:rPr>
        <w:t>14</w:t>
      </w:r>
      <w:r>
        <w:rPr>
          <w:rFonts w:ascii="Times New Roman" w:hAnsi="Times New Roman" w:hint="eastAsia"/>
        </w:rPr>
        <w:t>分）</w:t>
      </w:r>
      <w:r>
        <w:rPr>
          <w:rFonts w:ascii="Times New Roman" w:hAnsi="Times New Roman"/>
          <w:position w:val="-12"/>
        </w:rPr>
        <w:object>
          <v:shape id="_x0000_i1133" type="#_x0000_t75" style="width:46.9pt;height:18pt" o:oleicon="f" o:ole="">
            <v:imagedata r:id="rId239" o:title=""/>
          </v:shape>
          <o:OLEObject Type="Embed" ProgID="Equation.DSMT4" ShapeID="_x0000_i1133" DrawAspect="Content" ObjectID="_1777494011" r:id="rId240"/>
        </w:object>
      </w:r>
      <w:r>
        <w:rPr>
          <w:rFonts w:ascii="Times New Roman" w:hAnsi="Times New Roman" w:hint="eastAsia"/>
        </w:rPr>
        <w:t>用途广泛。某实验小组同学围绕</w:t>
      </w:r>
      <w:r>
        <w:rPr>
          <w:rFonts w:ascii="Times New Roman" w:hAnsi="Times New Roman"/>
          <w:position w:val="-12"/>
        </w:rPr>
        <w:object>
          <v:shape id="_x0000_i1134" type="#_x0000_t75" style="width:46.9pt;height:18pt" o:oleicon="f" o:ole="">
            <v:imagedata r:id="rId239" o:title=""/>
          </v:shape>
          <o:OLEObject Type="Embed" ProgID="Equation.DSMT4" ShapeID="_x0000_i1134" DrawAspect="Content" ObjectID="_1777494012" r:id="rId241"/>
        </w:object>
      </w:r>
      <w:r>
        <w:rPr>
          <w:rFonts w:ascii="Times New Roman" w:hAnsi="Times New Roman" w:hint="eastAsia"/>
        </w:rPr>
        <w:t>开展如下实验活动。</w:t>
      </w:r>
    </w:p>
    <w:p w:rsidR="003863C1">
      <w:pPr>
        <w:spacing w:line="288" w:lineRule="auto"/>
        <w:jc w:val="left"/>
        <w:rPr>
          <w:rFonts w:ascii="Times New Roman" w:hAnsi="Times New Roman"/>
        </w:rPr>
      </w:pPr>
      <w:r>
        <w:rPr>
          <w:rFonts w:ascii="Times New Roman" w:hAnsi="Times New Roman" w:hint="eastAsia"/>
        </w:rPr>
        <w:t>Ⅰ．配制溶液</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）配制</w:t>
      </w:r>
      <w:r>
        <w:rPr>
          <w:rFonts w:ascii="Times New Roman" w:hAnsi="Times New Roman"/>
          <w:position w:val="-6"/>
        </w:rPr>
        <w:object>
          <v:shape id="_x0000_i1135" type="#_x0000_t75" style="width:100.15pt;height:16.15pt" o:oleicon="f" o:ole="">
            <v:imagedata r:id="rId242" o:title=""/>
          </v:shape>
          <o:OLEObject Type="Embed" ProgID="Equation.DSMT4" ShapeID="_x0000_i1135" DrawAspect="Content" ObjectID="_1777494013" r:id="rId243"/>
        </w:object>
      </w:r>
      <w:r>
        <w:rPr>
          <w:rFonts w:ascii="Times New Roman" w:hAnsi="Times New Roman" w:hint="eastAsia"/>
        </w:rPr>
        <w:t>的</w:t>
      </w:r>
      <w:r>
        <w:rPr>
          <w:rFonts w:ascii="Times New Roman" w:hAnsi="Times New Roman"/>
          <w:position w:val="-12"/>
        </w:rPr>
        <w:object>
          <v:shape id="_x0000_i1136" type="#_x0000_t75" style="width:46.9pt;height:18pt" o:oleicon="f" o:ole="">
            <v:imagedata r:id="rId239" o:title=""/>
          </v:shape>
          <o:OLEObject Type="Embed" ProgID="Equation.DSMT4" ShapeID="_x0000_i1136" DrawAspect="Content" ObjectID="_1777494014" r:id="rId244"/>
        </w:object>
      </w:r>
      <w:r>
        <w:rPr>
          <w:rFonts w:ascii="Times New Roman" w:hAnsi="Times New Roman" w:hint="eastAsia"/>
        </w:rPr>
        <w:t>溶液，需要称量</w:t>
      </w:r>
      <w:r>
        <w:rPr>
          <w:rFonts w:ascii="Times New Roman" w:hAnsi="Times New Roman"/>
          <w:position w:val="-12"/>
        </w:rPr>
        <w:object>
          <v:shape id="_x0000_i1137" type="#_x0000_t75" style="width:46.9pt;height:18pt" o:oleicon="f" o:ole="">
            <v:imagedata r:id="rId239" o:title=""/>
          </v:shape>
          <o:OLEObject Type="Embed" ProgID="Equation.DSMT4" ShapeID="_x0000_i1137" DrawAspect="Content" ObjectID="_1777494015" r:id="rId245"/>
        </w:object>
      </w:r>
      <w:r>
        <w:rPr>
          <w:rFonts w:ascii="Times New Roman" w:hAnsi="Times New Roman" w:hint="eastAsia"/>
        </w:rPr>
        <w:t>固体的质量为</w:t>
      </w:r>
      <w:r>
        <w:rPr>
          <w:rFonts w:ascii="Times New Roman" w:hAnsi="Times New Roman" w:hint="eastAsia"/>
        </w:rPr>
        <w:t>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）上述配制溶液的过程中，用到的玻璃仪器除玻璃棒、量筒、胶头滴管外，还有</w:t>
      </w:r>
      <w:r>
        <w:rPr>
          <w:rFonts w:ascii="Times New Roman" w:hAnsi="Times New Roman" w:hint="eastAsia"/>
        </w:rPr>
        <w:t>___________</w:t>
      </w:r>
      <w:r>
        <w:rPr>
          <w:rFonts w:ascii="Times New Roman" w:hAnsi="Times New Roman" w:hint="eastAsia"/>
        </w:rPr>
        <w:t>（填标号）。</w:t>
      </w:r>
    </w:p>
    <w:p w:rsidR="003863C1">
      <w:pPr>
        <w:spacing w:line="288" w:lineRule="auto"/>
        <w:jc w:val="left"/>
        <w:rPr>
          <w:rFonts w:ascii="Times New Roman" w:hAnsi="Times New Roman"/>
        </w:rPr>
      </w:pPr>
      <w:r>
        <w:rPr>
          <w:noProof/>
        </w:rPr>
        <w:drawing>
          <wp:inline distT="0" distB="0" distL="0" distR="0">
            <wp:extent cx="3138805" cy="1331595"/>
            <wp:effectExtent l="0" t="0" r="444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xmlns:r="http://schemas.openxmlformats.org/officeDocument/2006/relationships" r:embed="rId246">
                      <a:extLst>
                        <a:ext xmlns:a="http://schemas.openxmlformats.org/drawingml/2006/main" uri="{BEBA8EAE-BF5A-486C-A8C5-ECC9F3942E4B}">
                          <a14:imgProps xmlns:a14="http://schemas.microsoft.com/office/drawing/2010/main">
                            <a14:imgLayer xmlns:r="http://schemas.openxmlformats.org/officeDocument/2006/relationships" r:embed="rId247">
                              <a14:imgEffect>
                                <a14:brightnessContrast contrast="20000"/>
                              </a14:imgEffect>
                            </a14:imgLayer>
                          </a14:imgProps>
                        </a:ext>
                      </a:extLst>
                    </a:blip>
                    <a:stretch>
                      <a:fillRect/>
                    </a:stretch>
                  </pic:blipFill>
                  <pic:spPr>
                    <a:xfrm>
                      <a:off x="0" y="0"/>
                      <a:ext cx="3139158" cy="133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Ⅱ．实验探究</w:t>
      </w:r>
    </w:p>
    <w:p w:rsidR="003863C1">
      <w:pPr>
        <w:spacing w:line="288" w:lineRule="auto"/>
        <w:jc w:val="left"/>
        <w:rPr>
          <w:rFonts w:ascii="Times New Roman" w:hAnsi="Times New Roman"/>
        </w:rPr>
      </w:pPr>
      <w:r>
        <w:rPr>
          <w:rFonts w:ascii="Times New Roman" w:hAnsi="Times New Roman" w:hint="eastAsia"/>
        </w:rPr>
        <w:t>探究温度对</w:t>
      </w:r>
      <w:r>
        <w:rPr>
          <w:rFonts w:ascii="Times New Roman" w:hAnsi="Times New Roman"/>
          <w:position w:val="-12"/>
        </w:rPr>
        <w:object>
          <v:shape id="_x0000_i1138" type="#_x0000_t75" style="width:110.25pt;height:18.75pt" o:oleicon="f" o:ole="">
            <v:imagedata r:id="rId248" o:title=""/>
          </v:shape>
          <o:OLEObject Type="Embed" ProgID="Equation.DSMT4" ShapeID="_x0000_i1138" DrawAspect="Content" ObjectID="_1777494016" r:id="rId249"/>
        </w:object>
      </w:r>
      <w:r>
        <w:rPr>
          <w:rFonts w:ascii="Times New Roman" w:hAnsi="Times New Roman" w:hint="eastAsia"/>
        </w:rPr>
        <w:t>溶液</w:t>
      </w:r>
      <w:r>
        <w:rPr>
          <w:rFonts w:ascii="Times New Roman" w:hAnsi="Times New Roman" w:hint="eastAsia"/>
        </w:rPr>
        <w:t>pH</w:t>
      </w:r>
      <w:r>
        <w:rPr>
          <w:rFonts w:ascii="Times New Roman" w:hAnsi="Times New Roman" w:hint="eastAsia"/>
        </w:rPr>
        <w:t>的影响，进行如下实验（不考虑水的挥发）。</w:t>
      </w:r>
    </w:p>
    <w:tbl>
      <w:tblPr>
        <w:tblStyle w:val="TableGrid"/>
        <w:tblW w:w="4998" w:type="pct"/>
        <w:tblLook w:val="04A0"/>
      </w:tblPr>
      <w:tblGrid>
        <w:gridCol w:w="1711"/>
        <w:gridCol w:w="3716"/>
        <w:gridCol w:w="2825"/>
        <w:gridCol w:w="1712"/>
      </w:tblGrid>
      <w:tr>
        <w:tblPrEx>
          <w:tblW w:w="4998" w:type="pct"/>
          <w:tblLook w:val="04A0"/>
        </w:tblPrEx>
        <w:trPr>
          <w:trHeight w:val="454"/>
        </w:trPr>
        <w:tc>
          <w:tcPr>
            <w:tcW w:w="858" w:type="pct"/>
            <w:vAlign w:val="center"/>
          </w:tcPr>
          <w:p w:rsidR="003863C1">
            <w:pPr>
              <w:spacing w:line="288" w:lineRule="auto"/>
              <w:jc w:val="center"/>
              <w:rPr>
                <w:rFonts w:ascii="Times New Roman" w:hAnsi="Times New Roman"/>
              </w:rPr>
            </w:pPr>
            <w:r>
              <w:rPr>
                <w:rFonts w:ascii="Times New Roman" w:hAnsi="Times New Roman" w:hint="eastAsia"/>
              </w:rPr>
              <w:t>实验序号</w:t>
            </w:r>
          </w:p>
        </w:tc>
        <w:tc>
          <w:tcPr>
            <w:tcW w:w="1864" w:type="pct"/>
            <w:vAlign w:val="center"/>
          </w:tcPr>
          <w:p w:rsidR="003863C1">
            <w:pPr>
              <w:spacing w:line="288" w:lineRule="auto"/>
              <w:jc w:val="center"/>
              <w:rPr>
                <w:rFonts w:ascii="Times New Roman" w:hAnsi="Times New Roman"/>
              </w:rPr>
            </w:pPr>
            <w:r>
              <w:rPr>
                <w:rFonts w:ascii="Times New Roman" w:hAnsi="Times New Roman" w:hint="eastAsia"/>
              </w:rPr>
              <w:t>操作</w:t>
            </w:r>
          </w:p>
        </w:tc>
        <w:tc>
          <w:tcPr>
            <w:tcW w:w="1417" w:type="pct"/>
            <w:vAlign w:val="center"/>
          </w:tcPr>
          <w:p w:rsidR="003863C1">
            <w:pPr>
              <w:spacing w:line="288" w:lineRule="auto"/>
              <w:jc w:val="center"/>
              <w:rPr>
                <w:rFonts w:ascii="Times New Roman" w:hAnsi="Times New Roman"/>
              </w:rPr>
            </w:pPr>
            <w:r>
              <w:rPr>
                <w:rFonts w:ascii="Times New Roman" w:hAnsi="Times New Roman" w:hint="eastAsia"/>
              </w:rPr>
              <w:t>测试温度（</w:t>
            </w:r>
            <w:r>
              <w:rPr>
                <w:rFonts w:ascii="Times New Roman" w:hAnsi="Times New Roman" w:hint="eastAsia"/>
              </w:rPr>
              <w:t>T</w:t>
            </w:r>
            <w:r>
              <w:rPr>
                <w:rFonts w:ascii="Times New Roman" w:hAnsi="Times New Roman" w:hint="eastAsia"/>
              </w:rPr>
              <w:t>）</w:t>
            </w:r>
          </w:p>
        </w:tc>
        <w:tc>
          <w:tcPr>
            <w:tcW w:w="858" w:type="pct"/>
            <w:vAlign w:val="center"/>
          </w:tcPr>
          <w:p w:rsidR="003863C1">
            <w:pPr>
              <w:spacing w:line="288" w:lineRule="auto"/>
              <w:jc w:val="center"/>
              <w:rPr>
                <w:rFonts w:ascii="Times New Roman" w:hAnsi="Times New Roman"/>
              </w:rPr>
            </w:pPr>
            <w:r>
              <w:rPr>
                <w:rFonts w:ascii="Times New Roman" w:hAnsi="Times New Roman" w:hint="eastAsia"/>
              </w:rPr>
              <w:t>pH</w:t>
            </w:r>
          </w:p>
        </w:tc>
      </w:tr>
      <w:tr>
        <w:tblPrEx>
          <w:tblW w:w="4998" w:type="pct"/>
          <w:tblLook w:val="04A0"/>
        </w:tblPrEx>
        <w:trPr>
          <w:trHeight w:val="454"/>
        </w:trPr>
        <w:tc>
          <w:tcPr>
            <w:tcW w:w="858" w:type="pct"/>
            <w:vMerge w:val="restart"/>
            <w:vAlign w:val="center"/>
          </w:tcPr>
          <w:p w:rsidR="003863C1">
            <w:pPr>
              <w:spacing w:line="288" w:lineRule="auto"/>
              <w:jc w:val="center"/>
              <w:rPr>
                <w:rFonts w:ascii="Times New Roman" w:hAnsi="Times New Roman"/>
              </w:rPr>
            </w:pPr>
            <w:r>
              <w:rPr>
                <w:rFonts w:ascii="Times New Roman" w:hAnsi="Times New Roman" w:hint="eastAsia"/>
              </w:rPr>
              <w:t>1</w:t>
            </w:r>
          </w:p>
        </w:tc>
        <w:tc>
          <w:tcPr>
            <w:tcW w:w="1864" w:type="pct"/>
            <w:vMerge w:val="restart"/>
            <w:vAlign w:val="center"/>
          </w:tcPr>
          <w:p w:rsidR="003863C1">
            <w:pPr>
              <w:spacing w:line="288" w:lineRule="auto"/>
              <w:jc w:val="left"/>
              <w:rPr>
                <w:rFonts w:ascii="Times New Roman" w:hAnsi="Times New Roman"/>
              </w:rPr>
            </w:pPr>
            <w:r>
              <w:rPr>
                <w:rFonts w:ascii="Times New Roman" w:hAnsi="Times New Roman" w:hint="eastAsia"/>
              </w:rPr>
              <w:t>采用水浴加热，将</w:t>
            </w:r>
            <w:r>
              <w:rPr>
                <w:rFonts w:ascii="Times New Roman" w:hAnsi="Times New Roman"/>
                <w:position w:val="-12"/>
              </w:rPr>
              <w:object>
                <v:shape id="_x0000_i1139" type="#_x0000_t75" style="width:110.25pt;height:18.75pt" o:oleicon="f" o:ole="">
                  <v:imagedata r:id="rId248" o:title=""/>
                </v:shape>
                <o:OLEObject Type="Embed" ProgID="Equation.DSMT4" ShapeID="_x0000_i1139" DrawAspect="Content" ObjectID="_1777494017" r:id="rId250"/>
              </w:object>
            </w:r>
            <w:r>
              <w:rPr>
                <w:rFonts w:ascii="Times New Roman" w:hAnsi="Times New Roman" w:hint="eastAsia"/>
              </w:rPr>
              <w:t>溶液从</w:t>
            </w:r>
            <w:r>
              <w:rPr>
                <w:rFonts w:ascii="Times New Roman" w:hAnsi="Times New Roman" w:hint="eastAsia"/>
              </w:rPr>
              <w:t>25</w:t>
            </w:r>
            <w:r>
              <w:rPr>
                <w:rFonts w:ascii="宋体" w:hAnsi="宋体" w:hint="eastAsia"/>
              </w:rPr>
              <w:t>℃</w:t>
            </w:r>
            <w:r>
              <w:rPr>
                <w:rFonts w:ascii="Times New Roman" w:hAnsi="Times New Roman" w:hint="eastAsia"/>
              </w:rPr>
              <w:t>持续升温至</w:t>
            </w:r>
            <w:r>
              <w:rPr>
                <w:rFonts w:ascii="Times New Roman" w:hAnsi="Times New Roman" w:hint="eastAsia"/>
              </w:rPr>
              <w:t>65</w:t>
            </w:r>
            <w:r>
              <w:rPr>
                <w:rFonts w:ascii="宋体" w:hAnsi="宋体" w:hint="eastAsia"/>
              </w:rPr>
              <w:t>℃</w:t>
            </w:r>
            <w:r>
              <w:rPr>
                <w:rFonts w:ascii="Times New Roman" w:hAnsi="Times New Roman" w:hint="eastAsia"/>
              </w:rPr>
              <w:t>，每隔</w:t>
            </w:r>
            <w:r>
              <w:rPr>
                <w:rFonts w:ascii="Times New Roman" w:hAnsi="Times New Roman" w:hint="eastAsia"/>
              </w:rPr>
              <w:t>10</w:t>
            </w:r>
            <w:r>
              <w:rPr>
                <w:rFonts w:ascii="宋体" w:hAnsi="宋体" w:hint="eastAsia"/>
              </w:rPr>
              <w:t>℃</w:t>
            </w:r>
            <w:r>
              <w:rPr>
                <w:rFonts w:ascii="Times New Roman" w:hAnsi="Times New Roman" w:hint="eastAsia"/>
              </w:rPr>
              <w:t>测量并记录溶液</w:t>
            </w:r>
            <w:r>
              <w:rPr>
                <w:rFonts w:ascii="Times New Roman" w:hAnsi="Times New Roman" w:hint="eastAsia"/>
              </w:rPr>
              <w:t>pH</w:t>
            </w:r>
          </w:p>
        </w:tc>
        <w:tc>
          <w:tcPr>
            <w:tcW w:w="1417" w:type="pct"/>
            <w:vAlign w:val="center"/>
          </w:tcPr>
          <w:p w:rsidR="003863C1">
            <w:pPr>
              <w:spacing w:line="288" w:lineRule="auto"/>
              <w:jc w:val="center"/>
              <w:rPr>
                <w:rFonts w:ascii="Times New Roman" w:hAnsi="Times New Roman"/>
              </w:rPr>
            </w:pPr>
            <w:r>
              <w:rPr>
                <w:rFonts w:ascii="Times New Roman" w:hAnsi="Times New Roman"/>
              </w:rPr>
              <w:t>25</w:t>
            </w:r>
            <w:r>
              <w:rPr>
                <w:rFonts w:ascii="宋体" w:hAnsi="宋体" w:hint="eastAsia"/>
              </w:rPr>
              <w:t>℃</w:t>
            </w:r>
          </w:p>
        </w:tc>
        <w:tc>
          <w:tcPr>
            <w:tcW w:w="858" w:type="pct"/>
            <w:vAlign w:val="center"/>
          </w:tcPr>
          <w:p w:rsidR="003863C1">
            <w:pPr>
              <w:spacing w:line="288" w:lineRule="auto"/>
              <w:jc w:val="center"/>
              <w:rPr>
                <w:rFonts w:ascii="Times New Roman" w:hAnsi="Times New Roman"/>
              </w:rPr>
            </w:pPr>
            <w:r>
              <w:rPr>
                <w:rFonts w:ascii="Times New Roman" w:hAnsi="Times New Roman"/>
                <w:position w:val="-12"/>
              </w:rPr>
              <w:object>
                <v:shape id="_x0000_i1140" type="#_x0000_t75" style="width:15pt;height:18pt" o:oleicon="f" o:ole="">
                  <v:imagedata r:id="rId251" o:title=""/>
                </v:shape>
                <o:OLEObject Type="Embed" ProgID="Equation.DSMT4" ShapeID="_x0000_i1140" DrawAspect="Content" ObjectID="_1777494018" r:id="rId252"/>
              </w:object>
            </w:r>
          </w:p>
        </w:tc>
      </w:tr>
      <w:tr>
        <w:tblPrEx>
          <w:tblW w:w="4998" w:type="pct"/>
          <w:tblLook w:val="04A0"/>
        </w:tblPrEx>
        <w:trPr>
          <w:trHeight w:val="454"/>
        </w:trPr>
        <w:tc>
          <w:tcPr>
            <w:tcW w:w="858" w:type="pct"/>
            <w:vMerge/>
            <w:vAlign w:val="center"/>
          </w:tcPr>
          <w:p w:rsidR="003863C1">
            <w:pPr>
              <w:spacing w:line="288" w:lineRule="auto"/>
              <w:jc w:val="center"/>
              <w:rPr>
                <w:rFonts w:ascii="Times New Roman" w:hAnsi="Times New Roman"/>
              </w:rPr>
            </w:pPr>
          </w:p>
        </w:tc>
        <w:tc>
          <w:tcPr>
            <w:tcW w:w="1864" w:type="pct"/>
            <w:vMerge/>
            <w:vAlign w:val="center"/>
          </w:tcPr>
          <w:p w:rsidR="003863C1">
            <w:pPr>
              <w:spacing w:line="288" w:lineRule="auto"/>
              <w:jc w:val="left"/>
              <w:rPr>
                <w:rFonts w:ascii="Times New Roman" w:hAnsi="Times New Roman"/>
              </w:rPr>
            </w:pPr>
          </w:p>
        </w:tc>
        <w:tc>
          <w:tcPr>
            <w:tcW w:w="1417" w:type="pct"/>
            <w:vAlign w:val="center"/>
          </w:tcPr>
          <w:p w:rsidR="003863C1">
            <w:pPr>
              <w:spacing w:line="288" w:lineRule="auto"/>
              <w:jc w:val="center"/>
              <w:rPr>
                <w:rFonts w:ascii="Times New Roman" w:hAnsi="Times New Roman"/>
              </w:rPr>
            </w:pPr>
            <w:r>
              <w:rPr>
                <w:rFonts w:ascii="Times New Roman" w:hAnsi="Times New Roman" w:hint="eastAsia"/>
              </w:rPr>
              <w:t>35</w:t>
            </w:r>
            <w:r>
              <w:rPr>
                <w:rFonts w:ascii="宋体" w:hAnsi="宋体" w:hint="eastAsia"/>
              </w:rPr>
              <w:t>℃</w:t>
            </w:r>
          </w:p>
        </w:tc>
        <w:tc>
          <w:tcPr>
            <w:tcW w:w="858" w:type="pct"/>
            <w:vAlign w:val="center"/>
          </w:tcPr>
          <w:p w:rsidR="003863C1">
            <w:pPr>
              <w:spacing w:line="288" w:lineRule="auto"/>
              <w:jc w:val="center"/>
              <w:rPr>
                <w:rFonts w:ascii="Times New Roman" w:hAnsi="Times New Roman"/>
              </w:rPr>
            </w:pPr>
            <w:r>
              <w:rPr>
                <w:rFonts w:ascii="Times New Roman" w:hAnsi="Times New Roman"/>
                <w:position w:val="-12"/>
              </w:rPr>
              <w:object>
                <v:shape id="_x0000_i1141" type="#_x0000_t75" style="width:16.9pt;height:18pt" o:oleicon="f" o:ole="">
                  <v:imagedata r:id="rId253" o:title=""/>
                </v:shape>
                <o:OLEObject Type="Embed" ProgID="Equation.DSMT4" ShapeID="_x0000_i1141" DrawAspect="Content" ObjectID="_1777494019" r:id="rId254"/>
              </w:object>
            </w:r>
          </w:p>
        </w:tc>
      </w:tr>
      <w:tr>
        <w:tblPrEx>
          <w:tblW w:w="4998" w:type="pct"/>
          <w:tblLook w:val="04A0"/>
        </w:tblPrEx>
        <w:trPr>
          <w:trHeight w:val="454"/>
        </w:trPr>
        <w:tc>
          <w:tcPr>
            <w:tcW w:w="858" w:type="pct"/>
            <w:vMerge/>
            <w:vAlign w:val="center"/>
          </w:tcPr>
          <w:p w:rsidR="003863C1">
            <w:pPr>
              <w:spacing w:line="288" w:lineRule="auto"/>
              <w:jc w:val="center"/>
              <w:rPr>
                <w:rFonts w:ascii="Times New Roman" w:hAnsi="Times New Roman"/>
              </w:rPr>
            </w:pPr>
          </w:p>
        </w:tc>
        <w:tc>
          <w:tcPr>
            <w:tcW w:w="1864" w:type="pct"/>
            <w:vMerge/>
            <w:vAlign w:val="center"/>
          </w:tcPr>
          <w:p w:rsidR="003863C1">
            <w:pPr>
              <w:spacing w:line="288" w:lineRule="auto"/>
              <w:jc w:val="left"/>
              <w:rPr>
                <w:rFonts w:ascii="Times New Roman" w:hAnsi="Times New Roman"/>
              </w:rPr>
            </w:pPr>
          </w:p>
        </w:tc>
        <w:tc>
          <w:tcPr>
            <w:tcW w:w="1417" w:type="pct"/>
            <w:vAlign w:val="center"/>
          </w:tcPr>
          <w:p w:rsidR="003863C1">
            <w:pPr>
              <w:spacing w:line="288" w:lineRule="auto"/>
              <w:jc w:val="center"/>
              <w:rPr>
                <w:rFonts w:ascii="Times New Roman" w:hAnsi="Times New Roman"/>
              </w:rPr>
            </w:pPr>
            <w:r>
              <w:rPr>
                <w:rFonts w:ascii="Times New Roman" w:hAnsi="Times New Roman" w:hint="eastAsia"/>
              </w:rPr>
              <w:t>45</w:t>
            </w:r>
            <w:r>
              <w:rPr>
                <w:rFonts w:ascii="宋体" w:hAnsi="宋体" w:hint="eastAsia"/>
              </w:rPr>
              <w:t>℃</w:t>
            </w:r>
          </w:p>
        </w:tc>
        <w:tc>
          <w:tcPr>
            <w:tcW w:w="858" w:type="pct"/>
            <w:vAlign w:val="center"/>
          </w:tcPr>
          <w:p w:rsidR="003863C1">
            <w:pPr>
              <w:spacing w:line="288" w:lineRule="auto"/>
              <w:jc w:val="center"/>
              <w:rPr>
                <w:rFonts w:ascii="Times New Roman" w:hAnsi="Times New Roman"/>
              </w:rPr>
            </w:pPr>
            <w:r>
              <w:rPr>
                <w:rFonts w:ascii="Times New Roman" w:hAnsi="Times New Roman"/>
                <w:position w:val="-12"/>
              </w:rPr>
              <w:object>
                <v:shape id="_x0000_i1142" type="#_x0000_t75" style="width:16.15pt;height:18pt" o:oleicon="f" o:ole="">
                  <v:imagedata r:id="rId255" o:title=""/>
                </v:shape>
                <o:OLEObject Type="Embed" ProgID="Equation.DSMT4" ShapeID="_x0000_i1142" DrawAspect="Content" ObjectID="_1777494020" r:id="rId256"/>
              </w:object>
            </w:r>
          </w:p>
        </w:tc>
      </w:tr>
      <w:tr>
        <w:tblPrEx>
          <w:tblW w:w="4998" w:type="pct"/>
          <w:tblLook w:val="04A0"/>
        </w:tblPrEx>
        <w:trPr>
          <w:trHeight w:val="454"/>
        </w:trPr>
        <w:tc>
          <w:tcPr>
            <w:tcW w:w="858" w:type="pct"/>
            <w:vMerge/>
            <w:vAlign w:val="center"/>
          </w:tcPr>
          <w:p w:rsidR="003863C1">
            <w:pPr>
              <w:spacing w:line="288" w:lineRule="auto"/>
              <w:jc w:val="center"/>
              <w:rPr>
                <w:rFonts w:ascii="Times New Roman" w:hAnsi="Times New Roman"/>
              </w:rPr>
            </w:pPr>
          </w:p>
        </w:tc>
        <w:tc>
          <w:tcPr>
            <w:tcW w:w="1864" w:type="pct"/>
            <w:vMerge/>
            <w:vAlign w:val="center"/>
          </w:tcPr>
          <w:p w:rsidR="003863C1">
            <w:pPr>
              <w:spacing w:line="288" w:lineRule="auto"/>
              <w:jc w:val="left"/>
              <w:rPr>
                <w:rFonts w:ascii="Times New Roman" w:hAnsi="Times New Roman"/>
              </w:rPr>
            </w:pPr>
          </w:p>
        </w:tc>
        <w:tc>
          <w:tcPr>
            <w:tcW w:w="1417" w:type="pct"/>
            <w:vAlign w:val="center"/>
          </w:tcPr>
          <w:p w:rsidR="003863C1">
            <w:pPr>
              <w:spacing w:line="288" w:lineRule="auto"/>
              <w:jc w:val="center"/>
              <w:rPr>
                <w:rFonts w:ascii="Times New Roman" w:hAnsi="Times New Roman"/>
              </w:rPr>
            </w:pPr>
            <w:r>
              <w:rPr>
                <w:rFonts w:ascii="Times New Roman" w:hAnsi="Times New Roman" w:hint="eastAsia"/>
              </w:rPr>
              <w:t>55</w:t>
            </w:r>
            <w:r>
              <w:rPr>
                <w:rFonts w:ascii="宋体" w:hAnsi="宋体" w:hint="eastAsia"/>
              </w:rPr>
              <w:t>℃</w:t>
            </w:r>
          </w:p>
        </w:tc>
        <w:tc>
          <w:tcPr>
            <w:tcW w:w="858" w:type="pct"/>
            <w:vAlign w:val="center"/>
          </w:tcPr>
          <w:p w:rsidR="003863C1">
            <w:pPr>
              <w:spacing w:line="288" w:lineRule="auto"/>
              <w:jc w:val="center"/>
              <w:rPr>
                <w:rFonts w:ascii="Times New Roman" w:hAnsi="Times New Roman"/>
              </w:rPr>
            </w:pPr>
            <w:r>
              <w:rPr>
                <w:rFonts w:ascii="Times New Roman" w:hAnsi="Times New Roman"/>
                <w:position w:val="-12"/>
              </w:rPr>
              <w:object>
                <v:shape id="_x0000_i1143" type="#_x0000_t75" style="width:16.9pt;height:18pt" o:oleicon="f" o:ole="">
                  <v:imagedata r:id="rId257" o:title=""/>
                </v:shape>
                <o:OLEObject Type="Embed" ProgID="Equation.DSMT4" ShapeID="_x0000_i1143" DrawAspect="Content" ObjectID="_1777494021" r:id="rId258"/>
              </w:object>
            </w:r>
          </w:p>
        </w:tc>
      </w:tr>
      <w:tr>
        <w:tblPrEx>
          <w:tblW w:w="4998" w:type="pct"/>
          <w:tblLook w:val="04A0"/>
        </w:tblPrEx>
        <w:trPr>
          <w:trHeight w:val="454"/>
        </w:trPr>
        <w:tc>
          <w:tcPr>
            <w:tcW w:w="858" w:type="pct"/>
            <w:vMerge/>
            <w:vAlign w:val="center"/>
          </w:tcPr>
          <w:p w:rsidR="003863C1">
            <w:pPr>
              <w:spacing w:line="288" w:lineRule="auto"/>
              <w:jc w:val="center"/>
              <w:rPr>
                <w:rFonts w:ascii="Times New Roman" w:hAnsi="Times New Roman"/>
              </w:rPr>
            </w:pPr>
          </w:p>
        </w:tc>
        <w:tc>
          <w:tcPr>
            <w:tcW w:w="1864" w:type="pct"/>
            <w:vMerge/>
            <w:vAlign w:val="center"/>
          </w:tcPr>
          <w:p w:rsidR="003863C1">
            <w:pPr>
              <w:spacing w:line="288" w:lineRule="auto"/>
              <w:jc w:val="left"/>
              <w:rPr>
                <w:rFonts w:ascii="Times New Roman" w:hAnsi="Times New Roman"/>
              </w:rPr>
            </w:pPr>
          </w:p>
        </w:tc>
        <w:tc>
          <w:tcPr>
            <w:tcW w:w="1417" w:type="pct"/>
            <w:vAlign w:val="center"/>
          </w:tcPr>
          <w:p w:rsidR="003863C1">
            <w:pPr>
              <w:spacing w:line="288" w:lineRule="auto"/>
              <w:jc w:val="center"/>
              <w:rPr>
                <w:rFonts w:ascii="Times New Roman" w:hAnsi="Times New Roman"/>
              </w:rPr>
            </w:pPr>
            <w:r>
              <w:rPr>
                <w:rFonts w:ascii="Times New Roman" w:hAnsi="Times New Roman" w:hint="eastAsia"/>
              </w:rPr>
              <w:t>65</w:t>
            </w:r>
            <w:r>
              <w:rPr>
                <w:rFonts w:ascii="宋体" w:hAnsi="宋体" w:hint="eastAsia"/>
              </w:rPr>
              <w:t>℃</w:t>
            </w:r>
          </w:p>
        </w:tc>
        <w:tc>
          <w:tcPr>
            <w:tcW w:w="858" w:type="pct"/>
            <w:vAlign w:val="center"/>
          </w:tcPr>
          <w:p w:rsidR="003863C1">
            <w:pPr>
              <w:spacing w:line="288" w:lineRule="auto"/>
              <w:jc w:val="center"/>
              <w:rPr>
                <w:rFonts w:ascii="Times New Roman" w:hAnsi="Times New Roman"/>
              </w:rPr>
            </w:pPr>
            <w:r>
              <w:rPr>
                <w:rFonts w:ascii="Times New Roman" w:hAnsi="Times New Roman"/>
                <w:position w:val="-12"/>
              </w:rPr>
              <w:object>
                <v:shape id="_x0000_i1144" type="#_x0000_t75" style="width:16.15pt;height:18pt" o:oleicon="f" o:ole="">
                  <v:imagedata r:id="rId259" o:title=""/>
                </v:shape>
                <o:OLEObject Type="Embed" ProgID="Equation.DSMT4" ShapeID="_x0000_i1144" DrawAspect="Content" ObjectID="_1777494022" r:id="rId260"/>
              </w:object>
            </w:r>
          </w:p>
        </w:tc>
      </w:tr>
    </w:tbl>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position w:val="-12"/>
        </w:rPr>
        <w:object>
          <v:shape id="_x0000_i1145" type="#_x0000_t75" style="width:46.9pt;height:18pt" o:oleicon="f" o:ole="">
            <v:imagedata r:id="rId239" o:title=""/>
          </v:shape>
          <o:OLEObject Type="Embed" ProgID="Equation.DSMT4" ShapeID="_x0000_i1145" DrawAspect="Content" ObjectID="_1777494023" r:id="rId261"/>
        </w:object>
      </w:r>
      <w:r>
        <w:rPr>
          <w:rFonts w:ascii="Times New Roman" w:hAnsi="Times New Roman" w:hint="eastAsia"/>
        </w:rPr>
        <w:t>溶液显碱性的原因是</w:t>
      </w:r>
      <w:r>
        <w:rPr>
          <w:rFonts w:ascii="Times New Roman" w:hAnsi="Times New Roman" w:hint="eastAsia"/>
        </w:rPr>
        <w:t>___________</w:t>
      </w:r>
      <w:r>
        <w:rPr>
          <w:rFonts w:ascii="Times New Roman" w:hAnsi="Times New Roman" w:hint="eastAsia"/>
        </w:rPr>
        <w:t>（用离子方程式表示）。</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）实验</w:t>
      </w:r>
      <w:r>
        <w:rPr>
          <w:rFonts w:ascii="Times New Roman" w:hAnsi="Times New Roman" w:hint="eastAsia"/>
        </w:rPr>
        <w:t>1</w:t>
      </w:r>
      <w:r>
        <w:rPr>
          <w:rFonts w:ascii="Times New Roman" w:hAnsi="Times New Roman" w:hint="eastAsia"/>
        </w:rPr>
        <w:t>中测得</w:t>
      </w:r>
      <w:r>
        <w:rPr>
          <w:rFonts w:ascii="Times New Roman" w:hAnsi="Times New Roman"/>
          <w:position w:val="-12"/>
        </w:rPr>
        <w:object>
          <v:shape id="_x0000_i1146" type="#_x0000_t75" style="width:67.15pt;height:18pt" o:oleicon="f" o:ole="">
            <v:imagedata r:id="rId262" o:title=""/>
          </v:shape>
          <o:OLEObject Type="Embed" ProgID="Equation.DSMT4" ShapeID="_x0000_i1146" DrawAspect="Content" ObjectID="_1777494024" r:id="rId263"/>
        </w:object>
      </w:r>
      <w:r>
        <w:rPr>
          <w:rFonts w:ascii="Times New Roman" w:hAnsi="Times New Roman" w:hint="eastAsia"/>
        </w:rPr>
        <w:t>，可知当</w:t>
      </w:r>
      <w:r>
        <w:rPr>
          <w:rFonts w:ascii="Times New Roman" w:hAnsi="Times New Roman" w:hint="eastAsia"/>
        </w:rPr>
        <w:t>25</w:t>
      </w:r>
      <w:r>
        <w:rPr>
          <w:rFonts w:ascii="宋体" w:hAnsi="宋体" w:hint="eastAsia"/>
        </w:rPr>
        <w:t>℃</w:t>
      </w:r>
      <w:r>
        <w:rPr>
          <w:rFonts w:ascii="Times New Roman" w:hAnsi="Times New Roman" w:hint="eastAsia"/>
        </w:rPr>
        <w:t>≤</w:t>
      </w:r>
      <w:r>
        <w:rPr>
          <w:rFonts w:ascii="Times New Roman" w:hAnsi="Times New Roman" w:hint="eastAsia"/>
        </w:rPr>
        <w:t>T</w:t>
      </w:r>
      <w:r>
        <w:rPr>
          <w:rFonts w:ascii="Times New Roman" w:hAnsi="Times New Roman" w:hint="eastAsia"/>
        </w:rPr>
        <w:t>≤</w:t>
      </w:r>
      <w:r>
        <w:rPr>
          <w:rFonts w:ascii="Times New Roman" w:hAnsi="Times New Roman" w:hint="eastAsia"/>
        </w:rPr>
        <w:t>45</w:t>
      </w:r>
      <w:r>
        <w:rPr>
          <w:rFonts w:ascii="宋体" w:hAnsi="宋体" w:hint="eastAsia"/>
        </w:rPr>
        <w:t>℃</w:t>
      </w:r>
      <w:r>
        <w:rPr>
          <w:rFonts w:ascii="Times New Roman" w:hAnsi="Times New Roman" w:hint="eastAsia"/>
        </w:rPr>
        <w:t>时，</w:t>
      </w:r>
      <w:r>
        <w:rPr>
          <w:rFonts w:ascii="Times New Roman" w:hAnsi="Times New Roman"/>
          <w:position w:val="-12"/>
        </w:rPr>
        <w:object>
          <v:shape id="_x0000_i1147" type="#_x0000_t75" style="width:110.25pt;height:18.75pt" o:oleicon="f" o:ole="">
            <v:imagedata r:id="rId248" o:title=""/>
          </v:shape>
          <o:OLEObject Type="Embed" ProgID="Equation.DSMT4" ShapeID="_x0000_i1147" DrawAspect="Content" ObjectID="_1777494025" r:id="rId264"/>
        </w:object>
      </w:r>
      <w:r>
        <w:rPr>
          <w:rFonts w:ascii="Times New Roman" w:hAnsi="Times New Roman" w:hint="eastAsia"/>
        </w:rPr>
        <w:t>溶液的</w:t>
      </w:r>
      <w:r>
        <w:rPr>
          <w:rFonts w:ascii="Times New Roman" w:hAnsi="Times New Roman" w:hint="eastAsia"/>
        </w:rPr>
        <w:t>pH</w:t>
      </w:r>
      <w:r>
        <w:rPr>
          <w:rFonts w:ascii="Times New Roman" w:hAnsi="Times New Roman" w:hint="eastAsia"/>
        </w:rPr>
        <w:t>随温度升高而减小，这主要是</w:t>
      </w:r>
      <w:r>
        <w:rPr>
          <w:rFonts w:ascii="Times New Roman" w:hAnsi="Times New Roman"/>
          <w:position w:val="-12"/>
        </w:rPr>
        <w:object>
          <v:shape id="_x0000_i1148" type="#_x0000_t75" style="width:19.9pt;height:18pt" o:oleicon="f" o:ole="">
            <v:imagedata r:id="rId265" o:title=""/>
          </v:shape>
          <o:OLEObject Type="Embed" ProgID="Equation.DSMT4" ShapeID="_x0000_i1148" DrawAspect="Content" ObjectID="_1777494026" r:id="rId266"/>
        </w:object>
      </w:r>
      <w:r>
        <w:rPr>
          <w:rFonts w:ascii="Times New Roman" w:hAnsi="Times New Roman" w:hint="eastAsia"/>
        </w:rPr>
        <w:t>改变与水解平衡移动共同作用的结果，其中</w:t>
      </w:r>
      <w:r>
        <w:rPr>
          <w:rFonts w:ascii="Times New Roman" w:hAnsi="Times New Roman" w:hint="eastAsia"/>
        </w:rPr>
        <w:t>___________</w:t>
      </w:r>
      <w:r>
        <w:rPr>
          <w:rFonts w:ascii="Times New Roman" w:hAnsi="Times New Roman" w:hint="eastAsia"/>
        </w:rPr>
        <w:t>发挥主导作用。实验</w:t>
      </w:r>
      <w:r>
        <w:rPr>
          <w:rFonts w:ascii="Times New Roman" w:hAnsi="Times New Roman" w:hint="eastAsia"/>
        </w:rPr>
        <w:t>1</w:t>
      </w:r>
      <w:r>
        <w:rPr>
          <w:rFonts w:ascii="Times New Roman" w:hAnsi="Times New Roman" w:hint="eastAsia"/>
        </w:rPr>
        <w:t>中测得</w:t>
      </w:r>
      <w:r>
        <w:rPr>
          <w:rFonts w:ascii="Times New Roman" w:hAnsi="Times New Roman"/>
          <w:position w:val="-12"/>
        </w:rPr>
        <w:object>
          <v:shape id="_x0000_i1149" type="#_x0000_t75" style="width:68.25pt;height:18pt" o:oleicon="f" o:ole="">
            <v:imagedata r:id="rId267" o:title=""/>
          </v:shape>
          <o:OLEObject Type="Embed" ProgID="Equation.DSMT4" ShapeID="_x0000_i1149" DrawAspect="Content" ObjectID="_1777494027" r:id="rId268"/>
        </w:object>
      </w:r>
      <w:r>
        <w:rPr>
          <w:rFonts w:ascii="Times New Roman" w:hAnsi="Times New Roman" w:hint="eastAsia"/>
        </w:rPr>
        <w:t>，且当</w:t>
      </w:r>
      <w:r>
        <w:rPr>
          <w:rFonts w:ascii="Times New Roman" w:hAnsi="Times New Roman" w:hint="eastAsia"/>
        </w:rPr>
        <w:t>45</w:t>
      </w:r>
      <w:r>
        <w:rPr>
          <w:rFonts w:ascii="宋体" w:hAnsi="宋体" w:hint="eastAsia"/>
        </w:rPr>
        <w:t>℃</w:t>
      </w:r>
      <w:r>
        <w:rPr>
          <w:rFonts w:ascii="Times New Roman" w:hAnsi="Times New Roman" w:hint="eastAsia"/>
        </w:rPr>
        <w:t>＜</w:t>
      </w:r>
      <w:r>
        <w:rPr>
          <w:rFonts w:ascii="Times New Roman" w:hAnsi="Times New Roman" w:hint="eastAsia"/>
        </w:rPr>
        <w:t>T</w:t>
      </w:r>
      <w:r>
        <w:rPr>
          <w:rFonts w:ascii="Times New Roman" w:hAnsi="Times New Roman" w:hint="eastAsia"/>
        </w:rPr>
        <w:t>≤</w:t>
      </w:r>
      <w:r>
        <w:rPr>
          <w:rFonts w:ascii="Times New Roman" w:hAnsi="Times New Roman" w:hint="eastAsia"/>
        </w:rPr>
        <w:t>65</w:t>
      </w:r>
      <w:r>
        <w:rPr>
          <w:rFonts w:ascii="宋体" w:hAnsi="宋体" w:hint="eastAsia"/>
        </w:rPr>
        <w:t>℃</w:t>
      </w:r>
      <w:r>
        <w:rPr>
          <w:rFonts w:ascii="Times New Roman" w:hAnsi="Times New Roman" w:hint="eastAsia"/>
        </w:rPr>
        <w:t>时，实验过程中观察到有气泡产生。</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）针对（</w:t>
      </w:r>
      <w:r>
        <w:rPr>
          <w:rFonts w:ascii="Times New Roman" w:hAnsi="Times New Roman" w:hint="eastAsia"/>
        </w:rPr>
        <w:t>4</w:t>
      </w:r>
      <w:r>
        <w:rPr>
          <w:rFonts w:ascii="Times New Roman" w:hAnsi="Times New Roman" w:hint="eastAsia"/>
        </w:rPr>
        <w:t>）中实验现象，小组同学继续开展探究。</w:t>
      </w:r>
    </w:p>
    <w:p w:rsidR="003863C1">
      <w:pPr>
        <w:spacing w:line="288" w:lineRule="auto"/>
        <w:jc w:val="left"/>
        <w:rPr>
          <w:rFonts w:ascii="Times New Roman" w:hAnsi="Times New Roman"/>
        </w:rPr>
      </w:pPr>
      <w:r>
        <w:rPr>
          <w:rFonts w:ascii="Times New Roman" w:hAnsi="Times New Roman" w:hint="eastAsia"/>
        </w:rPr>
        <w:t>【查阅资料】</w:t>
      </w:r>
      <w:r>
        <w:rPr>
          <w:rFonts w:ascii="Times New Roman" w:hAnsi="Times New Roman"/>
          <w:position w:val="-12"/>
        </w:rPr>
        <w:object>
          <v:shape id="_x0000_i1150" type="#_x0000_t75" style="width:46.9pt;height:18pt" o:oleicon="f" o:ole="">
            <v:imagedata r:id="rId239" o:title=""/>
          </v:shape>
          <o:OLEObject Type="Embed" ProgID="Equation.DSMT4" ShapeID="_x0000_i1150" DrawAspect="Content" ObjectID="_1777494028" r:id="rId269"/>
        </w:object>
      </w:r>
      <w:r>
        <w:rPr>
          <w:rFonts w:ascii="Times New Roman" w:hAnsi="Times New Roman" w:hint="eastAsia"/>
        </w:rPr>
        <w:t>溶液中存在平衡：</w:t>
      </w:r>
      <w:r>
        <w:rPr>
          <w:rFonts w:ascii="Times New Roman" w:hAnsi="Times New Roman"/>
          <w:position w:val="-12"/>
        </w:rPr>
        <w:object>
          <v:shape id="_x0000_i1151" type="#_x0000_t75" style="width:150.75pt;height:18.75pt" o:oleicon="f" o:ole="">
            <v:imagedata r:id="rId270" o:title=""/>
          </v:shape>
          <o:OLEObject Type="Embed" ProgID="Equation.DSMT4" ShapeID="_x0000_i1151" DrawAspect="Content" ObjectID="_1777494029" r:id="rId271"/>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【提出猜想】对于</w:t>
      </w:r>
      <w:r>
        <w:rPr>
          <w:rFonts w:ascii="Times New Roman" w:hAnsi="Times New Roman"/>
          <w:position w:val="-12"/>
        </w:rPr>
        <w:object>
          <v:shape id="_x0000_i1152" type="#_x0000_t75" style="width:110.25pt;height:18.75pt" o:oleicon="f" o:ole="">
            <v:imagedata r:id="rId248" o:title=""/>
          </v:shape>
          <o:OLEObject Type="Embed" ProgID="Equation.DSMT4" ShapeID="_x0000_i1152" DrawAspect="Content" ObjectID="_1777494030" r:id="rId272"/>
        </w:object>
      </w:r>
      <w:r>
        <w:rPr>
          <w:rFonts w:ascii="Times New Roman" w:hAnsi="Times New Roman" w:hint="eastAsia"/>
        </w:rPr>
        <w:t>溶液，当</w:t>
      </w:r>
      <w:r>
        <w:rPr>
          <w:rFonts w:ascii="Times New Roman" w:hAnsi="Times New Roman" w:hint="eastAsia"/>
        </w:rPr>
        <w:t>25</w:t>
      </w:r>
      <w:r>
        <w:rPr>
          <w:rFonts w:ascii="宋体" w:hAnsi="宋体" w:hint="eastAsia"/>
        </w:rPr>
        <w:t>℃</w:t>
      </w:r>
      <w:r>
        <w:rPr>
          <w:rFonts w:ascii="Times New Roman" w:hAnsi="Times New Roman" w:hint="eastAsia"/>
        </w:rPr>
        <w:t>≤</w:t>
      </w:r>
      <w:r>
        <w:rPr>
          <w:rFonts w:ascii="Times New Roman" w:hAnsi="Times New Roman" w:hint="eastAsia"/>
        </w:rPr>
        <w:t>T</w:t>
      </w:r>
      <w:r>
        <w:rPr>
          <w:rFonts w:ascii="Times New Roman" w:hAnsi="Times New Roman" w:hint="eastAsia"/>
        </w:rPr>
        <w:t>≤</w:t>
      </w:r>
      <w:r>
        <w:rPr>
          <w:rFonts w:ascii="Times New Roman" w:hAnsi="Times New Roman" w:hint="eastAsia"/>
        </w:rPr>
        <w:t>45</w:t>
      </w:r>
      <w:r>
        <w:rPr>
          <w:rFonts w:ascii="宋体" w:hAnsi="宋体" w:hint="eastAsia"/>
        </w:rPr>
        <w:t>℃</w:t>
      </w:r>
      <w:r>
        <w:rPr>
          <w:rFonts w:ascii="Times New Roman" w:hAnsi="Times New Roman" w:hint="eastAsia"/>
        </w:rPr>
        <w:t>时，该反应进行程度很小；当</w:t>
      </w:r>
      <w:r>
        <w:rPr>
          <w:rFonts w:ascii="Times New Roman" w:hAnsi="Times New Roman" w:hint="eastAsia"/>
        </w:rPr>
        <w:t>45</w:t>
      </w:r>
      <w:r>
        <w:rPr>
          <w:rFonts w:ascii="宋体" w:hAnsi="宋体" w:hint="eastAsia"/>
        </w:rPr>
        <w:t>℃</w:t>
      </w:r>
      <w:r>
        <w:rPr>
          <w:rFonts w:ascii="Times New Roman" w:hAnsi="Times New Roman" w:hint="eastAsia"/>
        </w:rPr>
        <w:t>＜</w:t>
      </w:r>
      <w:r>
        <w:rPr>
          <w:rFonts w:ascii="Times New Roman" w:hAnsi="Times New Roman" w:hint="eastAsia"/>
        </w:rPr>
        <w:t>T</w:t>
      </w:r>
      <w:r>
        <w:rPr>
          <w:rFonts w:ascii="Times New Roman" w:hAnsi="Times New Roman" w:hint="eastAsia"/>
        </w:rPr>
        <w:t>≤</w:t>
      </w:r>
      <w:r>
        <w:rPr>
          <w:rFonts w:ascii="Times New Roman" w:hAnsi="Times New Roman" w:hint="eastAsia"/>
        </w:rPr>
        <w:t>65</w:t>
      </w:r>
      <w:r>
        <w:rPr>
          <w:rFonts w:ascii="宋体" w:hAnsi="宋体" w:hint="eastAsia"/>
        </w:rPr>
        <w:t>℃</w:t>
      </w:r>
      <w:r>
        <w:rPr>
          <w:rFonts w:ascii="Times New Roman" w:hAnsi="Times New Roman" w:hint="eastAsia"/>
        </w:rPr>
        <w:t>时，该反应进行程度明显增大。</w:t>
      </w:r>
    </w:p>
    <w:p w:rsidR="003863C1">
      <w:pPr>
        <w:spacing w:line="288" w:lineRule="auto"/>
        <w:jc w:val="left"/>
        <w:rPr>
          <w:rFonts w:ascii="Times New Roman" w:hAnsi="Times New Roman"/>
        </w:rPr>
      </w:pPr>
      <w:r>
        <w:rPr>
          <w:rFonts w:ascii="Times New Roman" w:hAnsi="Times New Roman" w:hint="eastAsia"/>
        </w:rPr>
        <w:t>【实验验证】该小组同学设计如下方案进行实验，进一步验证猜想。补充表格内容。</w:t>
      </w:r>
    </w:p>
    <w:tbl>
      <w:tblPr>
        <w:tblStyle w:val="TableGrid"/>
        <w:tblW w:w="4999" w:type="pct"/>
        <w:tblLook w:val="04A0"/>
      </w:tblPr>
      <w:tblGrid>
        <w:gridCol w:w="1600"/>
        <w:gridCol w:w="5310"/>
        <w:gridCol w:w="1601"/>
        <w:gridCol w:w="1455"/>
      </w:tblGrid>
      <w:tr>
        <w:tblPrEx>
          <w:tblW w:w="4999" w:type="pct"/>
          <w:tblLook w:val="04A0"/>
        </w:tblPrEx>
        <w:trPr>
          <w:trHeight w:val="454"/>
        </w:trPr>
        <w:tc>
          <w:tcPr>
            <w:tcW w:w="803" w:type="pct"/>
            <w:vAlign w:val="center"/>
          </w:tcPr>
          <w:p w:rsidR="003863C1">
            <w:pPr>
              <w:spacing w:line="288" w:lineRule="auto"/>
              <w:jc w:val="center"/>
              <w:rPr>
                <w:rFonts w:ascii="Times New Roman" w:hAnsi="Times New Roman"/>
              </w:rPr>
            </w:pPr>
            <w:r>
              <w:rPr>
                <w:rFonts w:ascii="Times New Roman" w:hAnsi="Times New Roman" w:hint="eastAsia"/>
              </w:rPr>
              <w:t>实验序号</w:t>
            </w:r>
          </w:p>
        </w:tc>
        <w:tc>
          <w:tcPr>
            <w:tcW w:w="2663" w:type="pct"/>
            <w:vAlign w:val="center"/>
          </w:tcPr>
          <w:p w:rsidR="003863C1">
            <w:pPr>
              <w:spacing w:line="288" w:lineRule="auto"/>
              <w:jc w:val="center"/>
              <w:rPr>
                <w:rFonts w:ascii="Times New Roman" w:hAnsi="Times New Roman"/>
              </w:rPr>
            </w:pPr>
            <w:r>
              <w:rPr>
                <w:rFonts w:ascii="Times New Roman" w:hAnsi="Times New Roman" w:hint="eastAsia"/>
              </w:rPr>
              <w:t>操作</w:t>
            </w:r>
          </w:p>
        </w:tc>
        <w:tc>
          <w:tcPr>
            <w:tcW w:w="803" w:type="pct"/>
            <w:vAlign w:val="center"/>
          </w:tcPr>
          <w:p w:rsidR="003863C1">
            <w:pPr>
              <w:spacing w:line="288" w:lineRule="auto"/>
              <w:jc w:val="center"/>
              <w:rPr>
                <w:rFonts w:ascii="Times New Roman" w:hAnsi="Times New Roman"/>
              </w:rPr>
            </w:pPr>
            <w:r>
              <w:rPr>
                <w:rFonts w:ascii="Times New Roman" w:hAnsi="Times New Roman" w:hint="eastAsia"/>
              </w:rPr>
              <w:t>测试温度</w:t>
            </w:r>
          </w:p>
        </w:tc>
        <w:tc>
          <w:tcPr>
            <w:tcW w:w="730" w:type="pct"/>
            <w:vAlign w:val="center"/>
          </w:tcPr>
          <w:p w:rsidR="003863C1">
            <w:pPr>
              <w:spacing w:line="288" w:lineRule="auto"/>
              <w:jc w:val="center"/>
              <w:rPr>
                <w:rFonts w:ascii="Times New Roman" w:hAnsi="Times New Roman"/>
              </w:rPr>
            </w:pPr>
            <w:r>
              <w:rPr>
                <w:rFonts w:ascii="Times New Roman" w:hAnsi="Times New Roman" w:hint="eastAsia"/>
              </w:rPr>
              <w:t>pH</w:t>
            </w:r>
          </w:p>
        </w:tc>
      </w:tr>
      <w:tr>
        <w:tblPrEx>
          <w:tblW w:w="4999" w:type="pct"/>
          <w:tblLook w:val="04A0"/>
        </w:tblPrEx>
        <w:trPr>
          <w:trHeight w:val="454"/>
        </w:trPr>
        <w:tc>
          <w:tcPr>
            <w:tcW w:w="803" w:type="pct"/>
            <w:vAlign w:val="center"/>
          </w:tcPr>
          <w:p w:rsidR="003863C1">
            <w:pPr>
              <w:spacing w:line="288" w:lineRule="auto"/>
              <w:jc w:val="center"/>
              <w:rPr>
                <w:rFonts w:ascii="Times New Roman" w:hAnsi="Times New Roman"/>
              </w:rPr>
            </w:pPr>
            <w:r>
              <w:rPr>
                <w:rFonts w:ascii="Times New Roman" w:hAnsi="Times New Roman" w:hint="eastAsia"/>
              </w:rPr>
              <w:t>2</w:t>
            </w:r>
          </w:p>
        </w:tc>
        <w:tc>
          <w:tcPr>
            <w:tcW w:w="2663" w:type="pct"/>
          </w:tcPr>
          <w:p w:rsidR="003863C1">
            <w:pPr>
              <w:spacing w:line="288" w:lineRule="auto"/>
              <w:jc w:val="left"/>
              <w:rPr>
                <w:rFonts w:ascii="Times New Roman" w:hAnsi="Times New Roman"/>
              </w:rPr>
            </w:pPr>
            <w:r>
              <w:rPr>
                <w:rFonts w:ascii="Times New Roman" w:hAnsi="Times New Roman" w:hint="eastAsia"/>
              </w:rPr>
              <w:t>采用水浴加热，①</w:t>
            </w:r>
            <w:r>
              <w:rPr>
                <w:rFonts w:ascii="Times New Roman" w:hAnsi="Times New Roman" w:hint="eastAsia"/>
              </w:rPr>
              <w:t>__________</w:t>
            </w:r>
            <w:r>
              <w:rPr>
                <w:rFonts w:ascii="Times New Roman" w:hAnsi="Times New Roman" w:hint="eastAsia"/>
              </w:rPr>
              <w:t>，然后冷却至</w:t>
            </w:r>
            <w:r>
              <w:rPr>
                <w:rFonts w:ascii="Times New Roman" w:hAnsi="Times New Roman" w:hint="eastAsia"/>
              </w:rPr>
              <w:t>25</w:t>
            </w:r>
            <w:r>
              <w:rPr>
                <w:rFonts w:ascii="宋体" w:hAnsi="宋体" w:hint="eastAsia"/>
              </w:rPr>
              <w:t>℃</w:t>
            </w:r>
            <w:r>
              <w:rPr>
                <w:rFonts w:ascii="Times New Roman" w:hAnsi="Times New Roman" w:hint="eastAsia"/>
              </w:rPr>
              <w:t>，记录溶液</w:t>
            </w:r>
            <w:r>
              <w:rPr>
                <w:rFonts w:ascii="Times New Roman" w:hAnsi="Times New Roman" w:hint="eastAsia"/>
              </w:rPr>
              <w:t>pH</w:t>
            </w:r>
          </w:p>
        </w:tc>
        <w:tc>
          <w:tcPr>
            <w:tcW w:w="803" w:type="pct"/>
            <w:vAlign w:val="center"/>
          </w:tcPr>
          <w:p w:rsidR="003863C1">
            <w:pPr>
              <w:spacing w:line="288" w:lineRule="auto"/>
              <w:jc w:val="center"/>
              <w:rPr>
                <w:rFonts w:ascii="Times New Roman" w:hAnsi="Times New Roman"/>
              </w:rPr>
            </w:pPr>
            <w:r>
              <w:rPr>
                <w:rFonts w:ascii="Times New Roman" w:hAnsi="Times New Roman" w:hint="eastAsia"/>
              </w:rPr>
              <w:t>25</w:t>
            </w:r>
            <w:r>
              <w:rPr>
                <w:rFonts w:ascii="宋体" w:hAnsi="宋体" w:hint="eastAsia"/>
              </w:rPr>
              <w:t>℃</w:t>
            </w:r>
          </w:p>
        </w:tc>
        <w:tc>
          <w:tcPr>
            <w:tcW w:w="730" w:type="pct"/>
            <w:vAlign w:val="center"/>
          </w:tcPr>
          <w:p w:rsidR="003863C1">
            <w:pPr>
              <w:spacing w:line="288" w:lineRule="auto"/>
              <w:jc w:val="center"/>
              <w:rPr>
                <w:rFonts w:ascii="Times New Roman" w:hAnsi="Times New Roman"/>
              </w:rPr>
            </w:pPr>
            <w:r>
              <w:rPr>
                <w:rFonts w:ascii="Times New Roman" w:hAnsi="Times New Roman"/>
                <w:position w:val="-12"/>
              </w:rPr>
              <w:object>
                <v:shape id="_x0000_i1153" type="#_x0000_t75" style="width:13.9pt;height:18pt" o:oleicon="f" o:ole="">
                  <v:imagedata r:id="rId273" o:title=""/>
                </v:shape>
                <o:OLEObject Type="Embed" ProgID="Equation.DSMT4" ShapeID="_x0000_i1153" DrawAspect="Content" ObjectID="_1777494031" r:id="rId274"/>
              </w:object>
            </w:r>
          </w:p>
        </w:tc>
      </w:tr>
      <w:tr>
        <w:tblPrEx>
          <w:tblW w:w="4999" w:type="pct"/>
          <w:tblLook w:val="04A0"/>
        </w:tblPrEx>
        <w:trPr>
          <w:trHeight w:val="454"/>
        </w:trPr>
        <w:tc>
          <w:tcPr>
            <w:tcW w:w="803" w:type="pct"/>
            <w:vAlign w:val="center"/>
          </w:tcPr>
          <w:p w:rsidR="003863C1">
            <w:pPr>
              <w:spacing w:line="288" w:lineRule="auto"/>
              <w:jc w:val="center"/>
              <w:rPr>
                <w:rFonts w:ascii="Times New Roman" w:hAnsi="Times New Roman"/>
              </w:rPr>
            </w:pPr>
            <w:r>
              <w:rPr>
                <w:rFonts w:ascii="Times New Roman" w:hAnsi="Times New Roman" w:hint="eastAsia"/>
              </w:rPr>
              <w:t>3</w:t>
            </w:r>
          </w:p>
        </w:tc>
        <w:tc>
          <w:tcPr>
            <w:tcW w:w="2663" w:type="pct"/>
          </w:tcPr>
          <w:p w:rsidR="003863C1">
            <w:pPr>
              <w:spacing w:line="288" w:lineRule="auto"/>
              <w:jc w:val="left"/>
              <w:rPr>
                <w:rFonts w:ascii="Times New Roman" w:hAnsi="Times New Roman"/>
              </w:rPr>
            </w:pPr>
            <w:r>
              <w:rPr>
                <w:rFonts w:ascii="Times New Roman" w:hAnsi="Times New Roman" w:hint="eastAsia"/>
              </w:rPr>
              <w:t>采用水浴加热，将</w:t>
            </w:r>
            <w:r>
              <w:rPr>
                <w:rFonts w:ascii="Times New Roman" w:hAnsi="Times New Roman"/>
                <w:position w:val="-12"/>
              </w:rPr>
              <w:object>
                <v:shape id="_x0000_i1154" type="#_x0000_t75" style="width:110.25pt;height:18.75pt" o:oleicon="f" o:ole="">
                  <v:imagedata r:id="rId248" o:title=""/>
                </v:shape>
                <o:OLEObject Type="Embed" ProgID="Equation.DSMT4" ShapeID="_x0000_i1154" DrawAspect="Content" ObjectID="_1777494032" r:id="rId275"/>
              </w:object>
            </w:r>
            <w:r>
              <w:rPr>
                <w:rFonts w:ascii="Times New Roman" w:hAnsi="Times New Roman" w:hint="eastAsia"/>
              </w:rPr>
              <w:t>溶液从</w:t>
            </w:r>
            <w:r>
              <w:rPr>
                <w:rFonts w:ascii="Times New Roman" w:hAnsi="Times New Roman" w:hint="eastAsia"/>
              </w:rPr>
              <w:t>25</w:t>
            </w:r>
            <w:r>
              <w:rPr>
                <w:rFonts w:ascii="宋体" w:hAnsi="宋体" w:hint="eastAsia"/>
              </w:rPr>
              <w:t>℃</w:t>
            </w:r>
            <w:r>
              <w:rPr>
                <w:rFonts w:ascii="Times New Roman" w:hAnsi="Times New Roman" w:hint="eastAsia"/>
              </w:rPr>
              <w:t>持续升温至</w:t>
            </w:r>
            <w:r>
              <w:rPr>
                <w:rFonts w:ascii="Times New Roman" w:hAnsi="Times New Roman" w:hint="eastAsia"/>
              </w:rPr>
              <w:t>65</w:t>
            </w:r>
            <w:r>
              <w:rPr>
                <w:rFonts w:ascii="宋体" w:hAnsi="宋体" w:hint="eastAsia"/>
              </w:rPr>
              <w:t>℃</w:t>
            </w:r>
            <w:r>
              <w:rPr>
                <w:rFonts w:ascii="Times New Roman" w:hAnsi="Times New Roman" w:hint="eastAsia"/>
              </w:rPr>
              <w:t>，然后冷却至</w:t>
            </w:r>
            <w:r>
              <w:rPr>
                <w:rFonts w:ascii="Times New Roman" w:hAnsi="Times New Roman" w:hint="eastAsia"/>
              </w:rPr>
              <w:t>25</w:t>
            </w:r>
            <w:r>
              <w:rPr>
                <w:rFonts w:ascii="宋体" w:hAnsi="宋体" w:hint="eastAsia"/>
              </w:rPr>
              <w:t>℃</w:t>
            </w:r>
            <w:r>
              <w:rPr>
                <w:rFonts w:ascii="Times New Roman" w:hAnsi="Times New Roman" w:hint="eastAsia"/>
              </w:rPr>
              <w:t>，记录溶液</w:t>
            </w:r>
            <w:r>
              <w:rPr>
                <w:rFonts w:ascii="Times New Roman" w:hAnsi="Times New Roman" w:hint="eastAsia"/>
              </w:rPr>
              <w:t>pH</w:t>
            </w:r>
          </w:p>
        </w:tc>
        <w:tc>
          <w:tcPr>
            <w:tcW w:w="803" w:type="pct"/>
            <w:vAlign w:val="center"/>
          </w:tcPr>
          <w:p w:rsidR="003863C1">
            <w:pPr>
              <w:spacing w:line="288" w:lineRule="auto"/>
              <w:jc w:val="center"/>
              <w:rPr>
                <w:rFonts w:ascii="Times New Roman" w:hAnsi="Times New Roman"/>
              </w:rPr>
            </w:pPr>
            <w:r>
              <w:rPr>
                <w:rFonts w:ascii="Times New Roman" w:hAnsi="Times New Roman" w:hint="eastAsia"/>
              </w:rPr>
              <w:t>25</w:t>
            </w:r>
            <w:r>
              <w:rPr>
                <w:rFonts w:ascii="宋体" w:hAnsi="宋体" w:hint="eastAsia"/>
              </w:rPr>
              <w:t>℃</w:t>
            </w:r>
          </w:p>
        </w:tc>
        <w:tc>
          <w:tcPr>
            <w:tcW w:w="730" w:type="pct"/>
            <w:vAlign w:val="center"/>
          </w:tcPr>
          <w:p w:rsidR="003863C1">
            <w:pPr>
              <w:spacing w:line="288" w:lineRule="auto"/>
              <w:jc w:val="center"/>
              <w:rPr>
                <w:rFonts w:ascii="Times New Roman" w:hAnsi="Times New Roman"/>
              </w:rPr>
            </w:pPr>
            <w:r>
              <w:rPr>
                <w:rFonts w:ascii="Times New Roman" w:hAnsi="Times New Roman"/>
                <w:position w:val="-12"/>
              </w:rPr>
              <w:object>
                <v:shape id="_x0000_i1155" type="#_x0000_t75" style="width:16.15pt;height:18pt" o:oleicon="f" o:ole="">
                  <v:imagedata r:id="rId276" o:title=""/>
                </v:shape>
                <o:OLEObject Type="Embed" ProgID="Equation.DSMT4" ShapeID="_x0000_i1155" DrawAspect="Content" ObjectID="_1777494033" r:id="rId277"/>
              </w:object>
            </w:r>
          </w:p>
        </w:tc>
      </w:tr>
    </w:tbl>
    <w:p w:rsidR="003863C1">
      <w:pPr>
        <w:spacing w:line="288" w:lineRule="auto"/>
        <w:jc w:val="left"/>
        <w:rPr>
          <w:rFonts w:ascii="Times New Roman" w:hAnsi="Times New Roman"/>
        </w:rPr>
      </w:pPr>
      <w:r>
        <w:rPr>
          <w:rFonts w:ascii="Times New Roman" w:hAnsi="Times New Roman" w:hint="eastAsia"/>
        </w:rPr>
        <w:t>【实验结论】②根据实验</w:t>
      </w:r>
      <w:r>
        <w:rPr>
          <w:rFonts w:ascii="Times New Roman" w:hAnsi="Times New Roman" w:hint="eastAsia"/>
        </w:rPr>
        <w:t>1</w:t>
      </w:r>
      <w:r>
        <w:rPr>
          <w:rFonts w:ascii="Times New Roman" w:hAnsi="Times New Roman" w:hint="eastAsia"/>
        </w:rPr>
        <w:t>～</w:t>
      </w:r>
      <w:r>
        <w:rPr>
          <w:rFonts w:ascii="Times New Roman" w:hAnsi="Times New Roman" w:hint="eastAsia"/>
        </w:rPr>
        <w:t>3</w:t>
      </w:r>
      <w:r>
        <w:rPr>
          <w:rFonts w:ascii="Times New Roman" w:hAnsi="Times New Roman" w:hint="eastAsia"/>
        </w:rPr>
        <w:t>的结果，小组同学认为猜想成立，其判断依据是</w:t>
      </w:r>
      <w:r>
        <w:rPr>
          <w:rFonts w:ascii="Times New Roman" w:hAnsi="Times New Roman" w:hint="eastAsia"/>
        </w:rPr>
        <w:t>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【拓展总结】③</w:t>
      </w:r>
      <w:r>
        <w:rPr>
          <w:rFonts w:ascii="Times New Roman" w:hAnsi="Times New Roman"/>
          <w:position w:val="-12"/>
        </w:rPr>
        <w:object>
          <v:shape id="_x0000_i1156" type="#_x0000_t75" style="width:46.9pt;height:18pt" o:oleicon="f" o:ole="">
            <v:imagedata r:id="rId239" o:title=""/>
          </v:shape>
          <o:OLEObject Type="Embed" ProgID="Equation.DSMT4" ShapeID="_x0000_i1156" DrawAspect="Content" ObjectID="_1777494034" r:id="rId278"/>
        </w:object>
      </w:r>
      <w:r>
        <w:rPr>
          <w:rFonts w:ascii="Times New Roman" w:hAnsi="Times New Roman" w:hint="eastAsia"/>
        </w:rPr>
        <w:t>溶液中存在</w:t>
      </w:r>
      <w:r>
        <w:rPr>
          <w:rFonts w:ascii="Times New Roman" w:hAnsi="Times New Roman"/>
          <w:position w:val="-12"/>
        </w:rPr>
        <w:object>
          <v:shape id="_x0000_i1157" type="#_x0000_t75" style="width:33.75pt;height:18.75pt" o:oleicon="f" o:ole="">
            <v:imagedata r:id="rId279" o:title=""/>
          </v:shape>
          <o:OLEObject Type="Embed" ProgID="Equation.DSMT4" ShapeID="_x0000_i1157" DrawAspect="Content" ObjectID="_1777494035" r:id="rId280"/>
        </w:object>
      </w:r>
      <w:r>
        <w:rPr>
          <w:rFonts w:ascii="Times New Roman" w:hAnsi="Times New Roman" w:hint="eastAsia"/>
        </w:rPr>
        <w:t>的自偶电离平衡：</w:t>
      </w:r>
      <w:r>
        <w:rPr>
          <w:rFonts w:ascii="Times New Roman" w:hAnsi="Times New Roman"/>
          <w:position w:val="-12"/>
        </w:rPr>
        <w:object>
          <v:shape id="_x0000_i1158" type="#_x0000_t75" style="width:130.9pt;height:18.75pt" o:oleicon="f" o:ole="">
            <v:imagedata r:id="rId281" o:title=""/>
          </v:shape>
          <o:OLEObject Type="Embed" ProgID="Equation.DSMT4" ShapeID="_x0000_i1158" DrawAspect="Content" ObjectID="_1777494036" r:id="rId282"/>
        </w:object>
      </w:r>
      <w:r>
        <w:rPr>
          <w:rFonts w:ascii="Times New Roman" w:hAnsi="Times New Roman"/>
        </w:rPr>
        <w:t>；</w:t>
      </w:r>
    </w:p>
    <w:p w:rsidR="003863C1">
      <w:pPr>
        <w:spacing w:line="288" w:lineRule="auto"/>
        <w:jc w:val="left"/>
        <w:rPr>
          <w:rFonts w:ascii="Times New Roman" w:hAnsi="Times New Roman"/>
        </w:rPr>
      </w:pPr>
      <w:r>
        <w:rPr>
          <w:rFonts w:ascii="Times New Roman" w:hAnsi="Times New Roman" w:hint="eastAsia"/>
        </w:rPr>
        <w:t>25</w:t>
      </w:r>
      <w:r>
        <w:rPr>
          <w:rFonts w:ascii="宋体" w:hAnsi="宋体" w:hint="eastAsia"/>
        </w:rPr>
        <w:t>℃</w:t>
      </w:r>
      <w:r>
        <w:rPr>
          <w:rFonts w:ascii="Times New Roman" w:hAnsi="Times New Roman" w:hint="eastAsia"/>
        </w:rPr>
        <w:t>时，</w:t>
      </w:r>
      <w:r>
        <w:rPr>
          <w:rFonts w:ascii="Times New Roman" w:hAnsi="Times New Roman"/>
          <w:position w:val="-12"/>
        </w:rPr>
        <w:object>
          <v:shape id="_x0000_i1159" type="#_x0000_t75" style="width:33.75pt;height:18.75pt" o:oleicon="f" o:ole="">
            <v:imagedata r:id="rId279" o:title=""/>
          </v:shape>
          <o:OLEObject Type="Embed" ProgID="Equation.DSMT4" ShapeID="_x0000_i1159" DrawAspect="Content" ObjectID="_1777494037" r:id="rId283"/>
        </w:object>
      </w:r>
      <w:r>
        <w:rPr>
          <w:rFonts w:ascii="Times New Roman" w:hAnsi="Times New Roman" w:hint="eastAsia"/>
        </w:rPr>
        <w:t>自偶电离的平衡常数为</w:t>
      </w:r>
      <w:r>
        <w:rPr>
          <w:rFonts w:ascii="Times New Roman" w:hAnsi="Times New Roman" w:hint="eastAsia"/>
        </w:rPr>
        <w:t>__________[</w:t>
      </w:r>
      <w:r>
        <w:rPr>
          <w:rFonts w:ascii="Times New Roman" w:hAnsi="Times New Roman" w:hint="eastAsia"/>
        </w:rPr>
        <w:t>保留两位有效数字；已知：</w:t>
      </w:r>
      <w:r>
        <w:rPr>
          <w:rFonts w:ascii="Times New Roman" w:hAnsi="Times New Roman" w:hint="eastAsia"/>
        </w:rPr>
        <w:t>25</w:t>
      </w:r>
      <w:r>
        <w:rPr>
          <w:rFonts w:ascii="宋体" w:hAnsi="宋体" w:hint="eastAsia"/>
        </w:rPr>
        <w:t>℃</w:t>
      </w:r>
      <w:r>
        <w:rPr>
          <w:rFonts w:ascii="Times New Roman" w:hAnsi="Times New Roman" w:hint="eastAsia"/>
        </w:rPr>
        <w:t>时，</w:t>
      </w:r>
      <w:r>
        <w:rPr>
          <w:rFonts w:ascii="Times New Roman" w:hAnsi="Times New Roman"/>
          <w:position w:val="-14"/>
        </w:rPr>
        <w:object>
          <v:shape id="_x0000_i1160" type="#_x0000_t75" style="width:120.4pt;height:19.9pt" o:oleicon="f" o:ole="">
            <v:imagedata r:id="rId284" o:title=""/>
          </v:shape>
          <o:OLEObject Type="Embed" ProgID="Equation.DSMT4" ShapeID="_x0000_i1160" DrawAspect="Content" ObjectID="_1777494038" r:id="rId285"/>
        </w:object>
      </w:r>
      <w:r>
        <w:rPr>
          <w:rFonts w:ascii="Times New Roman" w:hAnsi="Times New Roman" w:hint="eastAsia"/>
        </w:rPr>
        <w:t>；</w:t>
      </w:r>
      <w:r>
        <w:rPr>
          <w:rFonts w:ascii="Times New Roman" w:hAnsi="Times New Roman"/>
          <w:position w:val="-14"/>
        </w:rPr>
        <w:object>
          <v:shape id="_x0000_i1161" type="#_x0000_t75" style="width:124.15pt;height:19.9pt" o:oleicon="f" o:ole="">
            <v:imagedata r:id="rId286" o:title=""/>
          </v:shape>
          <o:OLEObject Type="Embed" ProgID="Equation.DSMT4" ShapeID="_x0000_i1161" DrawAspect="Content" ObjectID="_1777494039" r:id="rId287"/>
        </w:object>
      </w:r>
      <w:r>
        <w:rPr>
          <w:rFonts w:ascii="Times New Roman" w:hAnsi="Times New Roman" w:hint="eastAsia"/>
        </w:rPr>
        <w:t>]</w:t>
      </w:r>
      <w:r>
        <w:rPr>
          <w:rFonts w:ascii="Times New Roman" w:hAnsi="Times New Roman" w:hint="eastAsia"/>
        </w:rPr>
        <w:t>。当温度升高时，</w:t>
      </w:r>
      <w:r>
        <w:rPr>
          <w:rFonts w:ascii="Times New Roman" w:hAnsi="Times New Roman"/>
          <w:position w:val="-12"/>
        </w:rPr>
        <w:object>
          <v:shape id="_x0000_i1162" type="#_x0000_t75" style="width:37.15pt;height:18pt" o:oleicon="f" o:ole="">
            <v:imagedata r:id="rId288" o:title=""/>
          </v:shape>
          <o:OLEObject Type="Embed" ProgID="Equation.DSMT4" ShapeID="_x0000_i1162" DrawAspect="Content" ObjectID="_1777494040" r:id="rId289"/>
        </w:object>
      </w:r>
      <w:r>
        <w:rPr>
          <w:rFonts w:ascii="Times New Roman" w:hAnsi="Times New Roman" w:hint="eastAsia"/>
        </w:rPr>
        <w:t>更易分解，</w:t>
      </w:r>
      <w:r>
        <w:rPr>
          <w:rFonts w:ascii="Times New Roman" w:hAnsi="Times New Roman"/>
          <w:position w:val="-12"/>
        </w:rPr>
        <w:object>
          <v:shape id="_x0000_i1163" type="#_x0000_t75" style="width:23.65pt;height:18pt" o:oleicon="f" o:ole="">
            <v:imagedata r:id="rId290" o:title=""/>
          </v:shape>
          <o:OLEObject Type="Embed" ProgID="Equation.DSMT4" ShapeID="_x0000_i1163" DrawAspect="Content" ObjectID="_1777494041" r:id="rId291"/>
        </w:object>
      </w:r>
      <w:r>
        <w:rPr>
          <w:rFonts w:ascii="Times New Roman" w:hAnsi="Times New Roman" w:hint="eastAsia"/>
        </w:rPr>
        <w:t>从体系逸出，促进了</w:t>
      </w:r>
      <w:r>
        <w:rPr>
          <w:rFonts w:ascii="Times New Roman" w:hAnsi="Times New Roman"/>
          <w:position w:val="-12"/>
        </w:rPr>
        <w:object>
          <v:shape id="_x0000_i1164" type="#_x0000_t75" style="width:46.9pt;height:18pt" o:oleicon="f" o:ole="">
            <v:imagedata r:id="rId239" o:title=""/>
          </v:shape>
          <o:OLEObject Type="Embed" ProgID="Equation.DSMT4" ShapeID="_x0000_i1164" DrawAspect="Content" ObjectID="_1777494042" r:id="rId292"/>
        </w:object>
      </w:r>
      <w:r>
        <w:rPr>
          <w:rFonts w:ascii="Times New Roman" w:hAnsi="Times New Roman" w:hint="eastAsia"/>
        </w:rPr>
        <w:t>在溶液中的分解。</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）写出</w:t>
      </w:r>
      <w:r>
        <w:rPr>
          <w:rFonts w:ascii="Times New Roman" w:hAnsi="Times New Roman"/>
          <w:position w:val="-12"/>
        </w:rPr>
        <w:object>
          <v:shape id="_x0000_i1165" type="#_x0000_t75" style="width:46.9pt;height:18pt" o:oleicon="f" o:ole="">
            <v:imagedata r:id="rId239" o:title=""/>
          </v:shape>
          <o:OLEObject Type="Embed" ProgID="Equation.DSMT4" ShapeID="_x0000_i1165" DrawAspect="Content" ObjectID="_1777494043" r:id="rId293"/>
        </w:object>
      </w:r>
      <w:r>
        <w:rPr>
          <w:rFonts w:ascii="Times New Roman" w:hAnsi="Times New Roman" w:hint="eastAsia"/>
        </w:rPr>
        <w:t>在生产或生活中的一种应用</w:t>
      </w:r>
      <w:r>
        <w:rPr>
          <w:rFonts w:ascii="Times New Roman" w:hAnsi="Times New Roman" w:hint="eastAsia"/>
        </w:rPr>
        <w:t>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18</w:t>
      </w:r>
      <w:r>
        <w:rPr>
          <w:rFonts w:ascii="Times New Roman" w:hAnsi="Times New Roman" w:hint="eastAsia"/>
        </w:rPr>
        <w:t>．（</w:t>
      </w:r>
      <w:r>
        <w:rPr>
          <w:rFonts w:ascii="Times New Roman" w:hAnsi="Times New Roman" w:hint="eastAsia"/>
        </w:rPr>
        <w:t>14</w:t>
      </w:r>
      <w:r>
        <w:rPr>
          <w:rFonts w:ascii="Times New Roman" w:hAnsi="Times New Roman" w:hint="eastAsia"/>
        </w:rPr>
        <w:t>分）恩西地平是一种用于治疗白血病的药物，其合成路线如下所示。</w:t>
      </w:r>
    </w:p>
    <w:p w:rsidR="003863C1">
      <w:pPr>
        <w:spacing w:line="288" w:lineRule="auto"/>
        <w:jc w:val="left"/>
        <w:rPr>
          <w:rFonts w:ascii="Times New Roman" w:hAnsi="Times New Roman"/>
        </w:rPr>
      </w:pPr>
      <w:r>
        <w:rPr>
          <w:noProof/>
        </w:rPr>
        <w:drawing>
          <wp:inline distT="0" distB="0" distL="0" distR="0">
            <wp:extent cx="4618355" cy="18719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xmlns:r="http://schemas.openxmlformats.org/officeDocument/2006/relationships" r:embed="rId294">
                      <a:extLst>
                        <a:ext xmlns:a="http://schemas.openxmlformats.org/drawingml/2006/main" uri="{BEBA8EAE-BF5A-486C-A8C5-ECC9F3942E4B}">
                          <a14:imgProps xmlns:a14="http://schemas.microsoft.com/office/drawing/2010/main">
                            <a14:imgLayer xmlns:r="http://schemas.openxmlformats.org/officeDocument/2006/relationships" r:embed="rId295">
                              <a14:imgEffect>
                                <a14:brightnessContrast contrast="20000"/>
                              </a14:imgEffect>
                            </a14:imgLayer>
                          </a14:imgProps>
                        </a:ext>
                      </a:extLst>
                    </a:blip>
                    <a:stretch>
                      <a:fillRect/>
                    </a:stretch>
                  </pic:blipFill>
                  <pic:spPr>
                    <a:xfrm>
                      <a:off x="0" y="0"/>
                      <a:ext cx="4618527" cy="187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请回答下列问题：</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A</w:t>
      </w:r>
      <w:r>
        <w:rPr>
          <w:rFonts w:ascii="Times New Roman" w:hAnsi="Times New Roman" w:hint="eastAsia"/>
        </w:rPr>
        <w:t>中吡啶环上取代基的名称为</w:t>
      </w:r>
      <w:r>
        <w:rPr>
          <w:rFonts w:ascii="Times New Roman" w:hAnsi="Times New Roman" w:hint="eastAsia"/>
        </w:rPr>
        <w:t>_______________</w:t>
      </w:r>
      <w:r>
        <w:rPr>
          <w:rFonts w:ascii="Times New Roman" w:hAnsi="Times New Roman" w:hint="eastAsia"/>
        </w:rPr>
        <w:t>、</w:t>
      </w:r>
      <w:r>
        <w:rPr>
          <w:rFonts w:ascii="Times New Roman" w:hAnsi="Times New Roman" w:hint="eastAsia"/>
        </w:rPr>
        <w:t>_______________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B</w:t>
      </w:r>
      <w:r>
        <w:rPr>
          <w:rFonts w:ascii="Times New Roman" w:hAnsi="Times New Roman" w:hint="eastAsia"/>
        </w:rPr>
        <w:t>的结构简式为</w:t>
      </w:r>
      <w:r>
        <w:rPr>
          <w:rFonts w:ascii="Times New Roman" w:hAnsi="Times New Roman" w:hint="eastAsia"/>
        </w:rPr>
        <w:t>______________________________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）反应Ⅳ的化学方程式为</w:t>
      </w:r>
      <w:r>
        <w:rPr>
          <w:rFonts w:ascii="Times New Roman" w:hAnsi="Times New Roman" w:hint="eastAsia"/>
        </w:rPr>
        <w:t>_______________________________________________________</w:t>
      </w:r>
      <w:r>
        <w:rPr>
          <w:rFonts w:ascii="Times New Roman" w:hAnsi="Times New Roman" w:hint="eastAsia"/>
        </w:rPr>
        <w:t>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）反应Ⅰ～Ⅴ中，不属于取代反应的是</w:t>
      </w:r>
      <w:r>
        <w:rPr>
          <w:rFonts w:ascii="Times New Roman" w:hAnsi="Times New Roman" w:hint="eastAsia"/>
        </w:rPr>
        <w:t>____________________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rPr>
        <w:t>5</w:t>
      </w:r>
      <w:r>
        <w:rPr>
          <w:rFonts w:ascii="Times New Roman" w:hAnsi="Times New Roman" w:hint="eastAsia"/>
        </w:rPr>
        <w:t>）苯分子中含有大</w:t>
      </w:r>
      <w:r>
        <w:rPr>
          <w:rFonts w:ascii="Times New Roman" w:hAnsi="Times New Roman"/>
          <w:position w:val="-6"/>
        </w:rPr>
        <w:object>
          <v:shape id="_x0000_i1166" type="#_x0000_t75" style="width:10.15pt;height:11.25pt" o:oleicon="f" o:ole="">
            <v:imagedata r:id="rId296" o:title=""/>
          </v:shape>
          <o:OLEObject Type="Embed" ProgID="Equation.DSMT4" ShapeID="_x0000_i1166" DrawAspect="Content" ObjectID="_1777494044" r:id="rId297"/>
        </w:object>
      </w:r>
      <w:r>
        <w:rPr>
          <w:rFonts w:ascii="Times New Roman" w:hAnsi="Times New Roman" w:hint="eastAsia"/>
        </w:rPr>
        <w:t>键，可记为</w:t>
      </w:r>
      <w:r>
        <w:rPr>
          <w:rFonts w:ascii="Times New Roman" w:hAnsi="Times New Roman"/>
          <w:position w:val="-12"/>
        </w:rPr>
        <w:object>
          <v:shape id="_x0000_i1167" type="#_x0000_t75" style="width:13.9pt;height:18.75pt" o:oleicon="f" o:ole="">
            <v:imagedata r:id="rId298" o:title=""/>
          </v:shape>
          <o:OLEObject Type="Embed" ProgID="Equation.DSMT4" ShapeID="_x0000_i1167" DrawAspect="Content" ObjectID="_1777494045" r:id="rId299"/>
        </w:object>
      </w:r>
      <w:r>
        <w:rPr>
          <w:rFonts w:ascii="Times New Roman" w:hAnsi="Times New Roman" w:hint="eastAsia"/>
        </w:rPr>
        <w:t>（右下角“</w:t>
      </w:r>
      <w:r>
        <w:rPr>
          <w:rFonts w:ascii="Times New Roman" w:hAnsi="Times New Roman"/>
        </w:rPr>
        <w:t>6</w:t>
      </w:r>
      <w:r>
        <w:rPr>
          <w:rFonts w:ascii="Times New Roman" w:hAnsi="Times New Roman" w:hint="eastAsia"/>
        </w:rPr>
        <w:t>”表示</w:t>
      </w:r>
      <w:r>
        <w:rPr>
          <w:rFonts w:ascii="Times New Roman" w:hAnsi="Times New Roman"/>
        </w:rPr>
        <w:t>6</w:t>
      </w:r>
      <w:r>
        <w:rPr>
          <w:rFonts w:ascii="Times New Roman" w:hAnsi="Times New Roman" w:hint="eastAsia"/>
        </w:rPr>
        <w:t>个原子，右上角“</w:t>
      </w:r>
      <w:r>
        <w:rPr>
          <w:rFonts w:ascii="Times New Roman" w:hAnsi="Times New Roman"/>
        </w:rPr>
        <w:t>6</w:t>
      </w:r>
      <w:r>
        <w:rPr>
          <w:rFonts w:ascii="Times New Roman" w:hAnsi="Times New Roman" w:hint="eastAsia"/>
        </w:rPr>
        <w:t>”表示</w:t>
      </w:r>
      <w:r>
        <w:rPr>
          <w:rFonts w:ascii="Times New Roman" w:hAnsi="Times New Roman"/>
        </w:rPr>
        <w:t>6</w:t>
      </w:r>
      <w:r>
        <w:rPr>
          <w:rFonts w:ascii="Times New Roman" w:hAnsi="Times New Roman" w:hint="eastAsia"/>
        </w:rPr>
        <w:t>个共用电子），杂环化合物咪唑结构如图，其分子中的大</w:t>
      </w:r>
      <w:r>
        <w:rPr>
          <w:rFonts w:ascii="Times New Roman" w:hAnsi="Times New Roman"/>
          <w:position w:val="-6"/>
        </w:rPr>
        <w:object>
          <v:shape id="_x0000_i1168" type="#_x0000_t75" style="width:10.15pt;height:11.25pt" o:oleicon="f" o:ole="">
            <v:imagedata r:id="rId296" o:title=""/>
          </v:shape>
          <o:OLEObject Type="Embed" ProgID="Equation.DSMT4" ShapeID="_x0000_i1168" DrawAspect="Content" ObjectID="_1777494046" r:id="rId300"/>
        </w:object>
      </w:r>
      <w:r>
        <w:rPr>
          <w:rFonts w:ascii="Times New Roman" w:hAnsi="Times New Roman" w:hint="eastAsia"/>
        </w:rPr>
        <w:t>键可表示为</w:t>
      </w:r>
      <w:r>
        <w:rPr>
          <w:rFonts w:ascii="Times New Roman" w:hAnsi="Times New Roman"/>
          <w:position w:val="-12"/>
        </w:rPr>
        <w:object>
          <v:shape id="_x0000_i1169" type="#_x0000_t75" style="width:13.9pt;height:18.75pt" o:oleicon="f" o:ole="">
            <v:imagedata r:id="rId301" o:title=""/>
          </v:shape>
          <o:OLEObject Type="Embed" ProgID="Equation.DSMT4" ShapeID="_x0000_i1169" DrawAspect="Content" ObjectID="_1777494047" r:id="rId302"/>
        </w:object>
      </w:r>
      <w:r>
        <w:rPr>
          <w:rFonts w:ascii="Times New Roman" w:hAnsi="Times New Roman" w:hint="eastAsia"/>
        </w:rPr>
        <w:t>，则其结合质子能力更强的氮原子是</w:t>
      </w:r>
      <w:r>
        <w:rPr>
          <w:rFonts w:ascii="Times New Roman" w:hAnsi="Times New Roman"/>
        </w:rPr>
        <w:t>______</w:t>
      </w:r>
      <w:r>
        <w:rPr>
          <w:rFonts w:ascii="Times New Roman" w:hAnsi="Times New Roman" w:hint="eastAsia"/>
        </w:rPr>
        <w:t>____</w:t>
      </w:r>
      <w:r>
        <w:rPr>
          <w:rFonts w:ascii="Times New Roman" w:hAnsi="Times New Roman" w:hint="eastAsia"/>
        </w:rPr>
        <w:t>（填“①”或“②”）。</w:t>
      </w:r>
    </w:p>
    <w:p w:rsidR="003863C1">
      <w:pPr>
        <w:spacing w:line="288" w:lineRule="auto"/>
        <w:jc w:val="left"/>
        <w:rPr>
          <w:rFonts w:ascii="Times New Roman" w:hAnsi="Times New Roman"/>
        </w:rPr>
      </w:pPr>
      <w:r>
        <w:rPr>
          <w:noProof/>
        </w:rPr>
        <w:drawing>
          <wp:inline distT="0" distB="0" distL="0" distR="0">
            <wp:extent cx="795020" cy="735330"/>
            <wp:effectExtent l="0" t="0" r="508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xmlns:r="http://schemas.openxmlformats.org/officeDocument/2006/relationships" r:embed="rId303">
                      <a:extLst>
                        <a:ext xmlns:a="http://schemas.openxmlformats.org/drawingml/2006/main" uri="{BEBA8EAE-BF5A-486C-A8C5-ECC9F3942E4B}">
                          <a14:imgProps xmlns:a14="http://schemas.microsoft.com/office/drawing/2010/main">
                            <a14:imgLayer xmlns:r="http://schemas.openxmlformats.org/officeDocument/2006/relationships" r:embed="rId304">
                              <a14:imgEffect>
                                <a14:brightnessContrast contrast="20000"/>
                              </a14:imgEffect>
                            </a14:imgLayer>
                          </a14:imgProps>
                        </a:ext>
                      </a:extLst>
                    </a:blip>
                    <a:stretch>
                      <a:fillRect/>
                    </a:stretch>
                  </pic:blipFill>
                  <pic:spPr>
                    <a:xfrm>
                      <a:off x="0" y="0"/>
                      <a:ext cx="800172" cy="740044"/>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）有机物</w:t>
      </w:r>
      <w:r>
        <w:rPr>
          <w:rFonts w:ascii="Times New Roman" w:hAnsi="Times New Roman" w:hint="eastAsia"/>
        </w:rPr>
        <w:t>W</w:t>
      </w:r>
      <w:r>
        <w:rPr>
          <w:rFonts w:ascii="Times New Roman" w:hAnsi="Times New Roman" w:hint="eastAsia"/>
        </w:rPr>
        <w:t>为</w:t>
      </w:r>
      <w:r>
        <w:rPr>
          <w:rFonts w:ascii="Times New Roman" w:hAnsi="Times New Roman" w:hint="eastAsia"/>
        </w:rPr>
        <w:t>G</w:t>
      </w:r>
      <w:r>
        <w:rPr>
          <w:rFonts w:ascii="Times New Roman" w:hAnsi="Times New Roman" w:hint="eastAsia"/>
        </w:rPr>
        <w:t>的同分异构体，其分子结构中仍含有吡啶环，且两取代基的种类不变，则</w:t>
      </w:r>
      <w:r>
        <w:rPr>
          <w:rFonts w:ascii="Times New Roman" w:hAnsi="Times New Roman" w:hint="eastAsia"/>
        </w:rPr>
        <w:t>W</w:t>
      </w:r>
      <w:r>
        <w:rPr>
          <w:rFonts w:ascii="Times New Roman" w:hAnsi="Times New Roman" w:hint="eastAsia"/>
        </w:rPr>
        <w:t>可能的结构有</w:t>
      </w:r>
      <w:r>
        <w:rPr>
          <w:rFonts w:ascii="Times New Roman" w:hAnsi="Times New Roman" w:hint="eastAsia"/>
        </w:rPr>
        <w:t>__________</w:t>
      </w:r>
      <w:r>
        <w:rPr>
          <w:rFonts w:ascii="Times New Roman" w:hAnsi="Times New Roman" w:hint="eastAsia"/>
        </w:rPr>
        <w:t>种（不含</w:t>
      </w:r>
      <w:r>
        <w:rPr>
          <w:rFonts w:ascii="Times New Roman" w:hAnsi="Times New Roman" w:hint="eastAsia"/>
        </w:rPr>
        <w:t>G</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7</w:t>
      </w:r>
      <w:r>
        <w:rPr>
          <w:rFonts w:ascii="Times New Roman" w:hAnsi="Times New Roman" w:hint="eastAsia"/>
        </w:rPr>
        <w:t>）已知：</w:t>
      </w:r>
      <w:r>
        <w:rPr>
          <w:noProof/>
        </w:rPr>
        <w:drawing>
          <wp:inline distT="0" distB="0" distL="0" distR="0">
            <wp:extent cx="2099945" cy="5003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xmlns:r="http://schemas.openxmlformats.org/officeDocument/2006/relationships" r:embed="rId305">
                      <a:extLst>
                        <a:ext xmlns:a="http://schemas.openxmlformats.org/drawingml/2006/main" uri="{BEBA8EAE-BF5A-486C-A8C5-ECC9F3942E4B}">
                          <a14:imgProps xmlns:a14="http://schemas.microsoft.com/office/drawing/2010/main">
                            <a14:imgLayer xmlns:r="http://schemas.openxmlformats.org/officeDocument/2006/relationships" r:embed="rId306">
                              <a14:imgEffect>
                                <a14:brightnessContrast contrast="20000"/>
                              </a14:imgEffect>
                            </a14:imgLayer>
                          </a14:imgProps>
                        </a:ext>
                      </a:extLst>
                    </a:blip>
                    <a:stretch>
                      <a:fillRect/>
                    </a:stretch>
                  </pic:blipFill>
                  <pic:spPr>
                    <a:xfrm>
                      <a:off x="0" y="0"/>
                      <a:ext cx="2109089" cy="503005"/>
                    </a:xfrm>
                    <a:prstGeom prst="rect">
                      <a:avLst/>
                    </a:prstGeom>
                  </pic:spPr>
                </pic:pic>
              </a:graphicData>
            </a:graphic>
          </wp:inline>
        </w:drawing>
      </w:r>
      <w:r>
        <w:rPr>
          <w:rFonts w:ascii="Times New Roman" w:hAnsi="Times New Roman" w:hint="eastAsia"/>
        </w:rPr>
        <w:t>，则</w:t>
      </w:r>
      <w:r>
        <w:rPr>
          <w:noProof/>
        </w:rPr>
        <w:drawing>
          <wp:inline distT="0" distB="0" distL="0" distR="0">
            <wp:extent cx="779780" cy="532130"/>
            <wp:effectExtent l="0" t="0" r="12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xmlns:r="http://schemas.openxmlformats.org/officeDocument/2006/relationships" r:embed="rId307"/>
                    <a:stretch>
                      <a:fillRect/>
                    </a:stretch>
                  </pic:blipFill>
                  <pic:spPr>
                    <a:xfrm>
                      <a:off x="0" y="0"/>
                      <a:ext cx="781214" cy="533646"/>
                    </a:xfrm>
                    <a:prstGeom prst="rect">
                      <a:avLst/>
                    </a:prstGeom>
                  </pic:spPr>
                </pic:pic>
              </a:graphicData>
            </a:graphic>
          </wp:inline>
        </w:drawing>
      </w:r>
      <w:r>
        <w:rPr>
          <w:rFonts w:ascii="Times New Roman" w:hAnsi="Times New Roman" w:hint="eastAsia"/>
        </w:rPr>
        <w:t>为主要原料，其他试剂自选，设计物质</w:t>
      </w:r>
      <w:r>
        <w:rPr>
          <w:rFonts w:ascii="Times New Roman" w:hAnsi="Times New Roman" w:hint="eastAsia"/>
        </w:rPr>
        <w:t>A</w:t>
      </w:r>
      <w:r>
        <w:rPr>
          <w:rFonts w:ascii="Times New Roman" w:hAnsi="Times New Roman" w:hint="eastAsia"/>
        </w:rPr>
        <w:t>的三步合成路线。</w:t>
      </w:r>
    </w:p>
    <w:p w:rsidR="003863C1">
      <w:pPr>
        <w:spacing w:line="288" w:lineRule="auto"/>
        <w:jc w:val="left"/>
        <w:rPr>
          <w:rFonts w:ascii="Times New Roman" w:hAnsi="Times New Roman"/>
        </w:rPr>
      </w:pPr>
      <w:r>
        <w:rPr>
          <w:rFonts w:ascii="Times New Roman" w:hAnsi="Times New Roman" w:hint="eastAsia"/>
        </w:rPr>
        <w:t>19</w:t>
      </w:r>
      <w:r>
        <w:rPr>
          <w:rFonts w:ascii="Times New Roman" w:hAnsi="Times New Roman" w:hint="eastAsia"/>
        </w:rPr>
        <w:t>．（</w:t>
      </w:r>
      <w:r>
        <w:rPr>
          <w:rFonts w:ascii="Times New Roman" w:hAnsi="Times New Roman" w:hint="eastAsia"/>
        </w:rPr>
        <w:t>14</w:t>
      </w:r>
      <w:r>
        <w:rPr>
          <w:rFonts w:ascii="Times New Roman" w:hAnsi="Times New Roman" w:hint="eastAsia"/>
        </w:rPr>
        <w:t>分）丙醛工业上主要用于制合成纤维、橡胶促进剂和防老剂等。在</w:t>
      </w:r>
      <w:r>
        <w:rPr>
          <w:rFonts w:ascii="Times New Roman" w:hAnsi="Times New Roman" w:hint="eastAsia"/>
        </w:rPr>
        <w:t>铑</w:t>
      </w:r>
      <w:r>
        <w:rPr>
          <w:rFonts w:ascii="Times New Roman" w:hAnsi="Times New Roman" w:hint="eastAsia"/>
        </w:rPr>
        <w:t>催化剂作用下与常用乙烯羰基化合成丙醛，涉及的反应如下：</w:t>
      </w:r>
    </w:p>
    <w:p w:rsidR="003863C1">
      <w:pPr>
        <w:spacing w:line="288" w:lineRule="auto"/>
        <w:jc w:val="left"/>
        <w:rPr>
          <w:rFonts w:ascii="Times New Roman" w:hAnsi="Times New Roman"/>
        </w:rPr>
      </w:pPr>
      <w:r>
        <w:rPr>
          <w:rFonts w:ascii="Times New Roman" w:hAnsi="Times New Roman" w:hint="eastAsia"/>
        </w:rPr>
        <w:t>主反应Ⅰ：</w:t>
      </w:r>
      <w:r>
        <w:rPr>
          <w:rFonts w:ascii="Times New Roman" w:hAnsi="Times New Roman"/>
          <w:position w:val="-14"/>
        </w:rPr>
        <w:object>
          <v:shape id="_x0000_i1170" type="#_x0000_t75" style="width:237.4pt;height:19.9pt" o:oleicon="f" o:ole="">
            <v:imagedata r:id="rId308" o:title=""/>
          </v:shape>
          <o:OLEObject Type="Embed" ProgID="Equation.DSMT4" ShapeID="_x0000_i1170" DrawAspect="Content" ObjectID="_1777494048" r:id="rId309"/>
        </w:object>
      </w:r>
      <w:r>
        <w:rPr>
          <w:rFonts w:ascii="Times New Roman" w:hAnsi="Times New Roman" w:hint="eastAsia"/>
        </w:rPr>
        <w:t xml:space="preserve">  </w:t>
      </w:r>
      <w:r>
        <w:rPr>
          <w:rFonts w:ascii="Times New Roman" w:hAnsi="Times New Roman"/>
          <w:position w:val="-12"/>
        </w:rPr>
        <w:object>
          <v:shape id="_x0000_i1171" type="#_x0000_t75" style="width:23.25pt;height:18pt" o:oleicon="f" o:ole="">
            <v:imagedata r:id="rId310" o:title=""/>
          </v:shape>
          <o:OLEObject Type="Embed" ProgID="Equation.DSMT4" ShapeID="_x0000_i1171" DrawAspect="Content" ObjectID="_1777494049" r:id="rId311"/>
        </w:object>
      </w:r>
    </w:p>
    <w:p w:rsidR="003863C1">
      <w:pPr>
        <w:spacing w:line="288" w:lineRule="auto"/>
        <w:jc w:val="left"/>
        <w:rPr>
          <w:rFonts w:ascii="Times New Roman" w:hAnsi="Times New Roman"/>
        </w:rPr>
      </w:pPr>
      <w:r>
        <w:rPr>
          <w:rFonts w:ascii="Times New Roman" w:hAnsi="Times New Roman" w:hint="eastAsia"/>
        </w:rPr>
        <w:t>副反应Ⅱ：</w:t>
      </w:r>
      <w:r>
        <w:rPr>
          <w:rFonts w:ascii="Times New Roman" w:hAnsi="Times New Roman"/>
          <w:position w:val="-14"/>
        </w:rPr>
        <w:object>
          <v:shape id="_x0000_i1172" type="#_x0000_t75" style="width:167.25pt;height:19.9pt" o:oleicon="f" o:ole="">
            <v:imagedata r:id="rId312" o:title=""/>
          </v:shape>
          <o:OLEObject Type="Embed" ProgID="Equation.DSMT4" ShapeID="_x0000_i1172" DrawAspect="Content" ObjectID="_1777494050" r:id="rId313"/>
        </w:object>
      </w:r>
      <w:r>
        <w:rPr>
          <w:rFonts w:ascii="Times New Roman" w:hAnsi="Times New Roman" w:hint="eastAsia"/>
        </w:rPr>
        <w:t xml:space="preserve">  </w:t>
      </w:r>
      <w:r>
        <w:rPr>
          <w:rFonts w:ascii="Times New Roman" w:hAnsi="Times New Roman"/>
          <w:position w:val="-12"/>
        </w:rPr>
        <w:object>
          <v:shape id="_x0000_i1173" type="#_x0000_t75" style="width:23.65pt;height:18pt" o:oleicon="f" o:ole="">
            <v:imagedata r:id="rId314" o:title=""/>
          </v:shape>
          <o:OLEObject Type="Embed" ProgID="Equation.DSMT4" ShapeID="_x0000_i1173" DrawAspect="Content" ObjectID="_1777494051" r:id="rId315"/>
        </w:object>
      </w:r>
    </w:p>
    <w:p w:rsidR="003863C1">
      <w:pPr>
        <w:spacing w:line="288" w:lineRule="auto"/>
        <w:jc w:val="left"/>
        <w:rPr>
          <w:rFonts w:ascii="Times New Roman" w:hAnsi="Times New Roman"/>
        </w:rPr>
      </w:pPr>
      <w:r>
        <w:rPr>
          <w:rFonts w:ascii="Times New Roman" w:hAnsi="Times New Roman" w:hint="eastAsia"/>
        </w:rPr>
        <w:t>已知：在一定条件下一氧化碳能与</w:t>
      </w:r>
      <w:r>
        <w:rPr>
          <w:rFonts w:ascii="Times New Roman" w:hAnsi="Times New Roman" w:hint="eastAsia"/>
        </w:rPr>
        <w:t>铑</w:t>
      </w:r>
      <w:r>
        <w:rPr>
          <w:rFonts w:ascii="Times New Roman" w:hAnsi="Times New Roman" w:hint="eastAsia"/>
        </w:rPr>
        <w:t>催化剂结合生成羰基</w:t>
      </w:r>
      <w:r>
        <w:rPr>
          <w:rFonts w:ascii="Times New Roman" w:hAnsi="Times New Roman" w:hint="eastAsia"/>
        </w:rPr>
        <w:t>铑</w:t>
      </w:r>
      <w:r>
        <w:rPr>
          <w:rFonts w:ascii="Times New Roman" w:hAnsi="Times New Roman" w:hint="eastAsia"/>
        </w:rPr>
        <w:t>络合物；</w:t>
      </w:r>
    </w:p>
    <w:p w:rsidR="003863C1">
      <w:pPr>
        <w:spacing w:line="288" w:lineRule="auto"/>
        <w:jc w:val="left"/>
        <w:rPr>
          <w:rFonts w:ascii="Times New Roman" w:hAnsi="Times New Roman"/>
        </w:rPr>
      </w:pPr>
      <w:r>
        <w:rPr>
          <w:rFonts w:ascii="Times New Roman" w:hAnsi="Times New Roman" w:hint="eastAsia"/>
        </w:rPr>
        <w:t>丙醛选择性：</w:t>
      </w:r>
      <w:r>
        <w:rPr>
          <w:rFonts w:ascii="Times New Roman" w:hAnsi="Times New Roman"/>
          <w:position w:val="-32"/>
        </w:rPr>
        <w:object>
          <v:shape id="_x0000_i1174" type="#_x0000_t75" style="width:226.15pt;height:37.15pt" o:oleicon="f" o:ole="">
            <v:imagedata r:id="rId316" o:title=""/>
          </v:shape>
          <o:OLEObject Type="Embed" ProgID="Equation.DSMT4" ShapeID="_x0000_i1174" DrawAspect="Content" ObjectID="_1777494052" r:id="rId317"/>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回答下列问题：</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）反应Ⅰ、Ⅱ以气体分压表示的平衡常数</w:t>
      </w:r>
      <w:r>
        <w:rPr>
          <w:rFonts w:ascii="Times New Roman" w:hAnsi="Times New Roman"/>
          <w:position w:val="-14"/>
        </w:rPr>
        <w:object>
          <v:shape id="_x0000_i1175" type="#_x0000_t75" style="width:16.9pt;height:18.75pt" o:oleicon="f" o:ole="">
            <v:imagedata r:id="rId318" o:title=""/>
          </v:shape>
          <o:OLEObject Type="Embed" ProgID="Equation.DSMT4" ShapeID="_x0000_i1175" DrawAspect="Content" ObjectID="_1777494053" r:id="rId319"/>
        </w:object>
      </w:r>
      <w:r>
        <w:rPr>
          <w:rFonts w:ascii="Times New Roman" w:hAnsi="Times New Roman" w:hint="eastAsia"/>
        </w:rPr>
        <w:t>与温度</w:t>
      </w:r>
      <w:r>
        <w:rPr>
          <w:rFonts w:ascii="Times New Roman" w:hAnsi="Times New Roman" w:hint="eastAsia"/>
        </w:rPr>
        <w:t>T</w:t>
      </w:r>
      <w:r>
        <w:rPr>
          <w:rFonts w:ascii="Times New Roman" w:hAnsi="Times New Roman" w:hint="eastAsia"/>
        </w:rPr>
        <w:t>变化关系如图所示。据图判断，</w:t>
      </w:r>
      <w:r>
        <w:rPr>
          <w:rFonts w:ascii="Times New Roman" w:hAnsi="Times New Roman"/>
          <w:position w:val="-14"/>
        </w:rPr>
        <w:object>
          <v:shape id="_x0000_i1176" type="#_x0000_t75" style="width:211.15pt;height:19.9pt" o:oleicon="f" o:ole="">
            <v:imagedata r:id="rId320" o:title=""/>
          </v:shape>
          <o:OLEObject Type="Embed" ProgID="Equation.DSMT4" ShapeID="_x0000_i1176" DrawAspect="Content" ObjectID="_1777494054" r:id="rId321"/>
        </w:object>
      </w:r>
      <w:r>
        <w:rPr>
          <w:rFonts w:ascii="Times New Roman" w:hAnsi="Times New Roman" w:hint="eastAsia"/>
        </w:rPr>
        <w:t xml:space="preserve">  </w:t>
      </w:r>
      <w:r>
        <w:rPr>
          <w:rFonts w:ascii="Times New Roman" w:hAnsi="Times New Roman"/>
          <w:position w:val="-4"/>
        </w:rPr>
        <w:object>
          <v:shape id="_x0000_i1177" type="#_x0000_t75" style="width:21.4pt;height:13.15pt" o:oleicon="f" o:ole="">
            <v:imagedata r:id="rId322" o:title=""/>
          </v:shape>
          <o:OLEObject Type="Embed" ProgID="Equation.DSMT4" ShapeID="_x0000_i1177" DrawAspect="Content" ObjectID="_1777494055" r:id="rId323"/>
        </w:object>
      </w:r>
      <w:r>
        <w:rPr>
          <w:rFonts w:ascii="Times New Roman" w:hAnsi="Times New Roman" w:hint="eastAsia"/>
        </w:rPr>
        <w:t>______0</w:t>
      </w:r>
      <w:r>
        <w:rPr>
          <w:rFonts w:ascii="Times New Roman" w:hAnsi="Times New Roman" w:hint="eastAsia"/>
        </w:rPr>
        <w:t>（填“＞”、“＜”或“＝”），</w:t>
      </w:r>
      <w:r>
        <w:rPr>
          <w:rFonts w:ascii="Times New Roman" w:hAnsi="Times New Roman"/>
          <w:position w:val="-30"/>
        </w:rPr>
        <w:object>
          <v:shape id="_x0000_i1178" type="#_x0000_t75" style="width:27pt;height:33.75pt" o:oleicon="f" o:ole="">
            <v:imagedata r:id="rId324" o:title=""/>
          </v:shape>
          <o:OLEObject Type="Embed" ProgID="Equation.DSMT4" ShapeID="_x0000_i1178" DrawAspect="Content" ObjectID="_1777494056" r:id="rId325"/>
        </w:object>
      </w:r>
      <w:r>
        <w:rPr>
          <w:rFonts w:ascii="Times New Roman" w:hAnsi="Times New Roman" w:hint="eastAsia"/>
        </w:rPr>
        <w:t>的数值范围是</w:t>
      </w:r>
      <w:r>
        <w:rPr>
          <w:rFonts w:ascii="Times New Roman" w:hAnsi="Times New Roman" w:hint="eastAsia"/>
        </w:rPr>
        <w:t>______</w:t>
      </w:r>
      <w:r>
        <w:rPr>
          <w:rFonts w:ascii="Times New Roman" w:hAnsi="Times New Roman" w:hint="eastAsia"/>
        </w:rPr>
        <w:t>（填标号）。</w:t>
      </w:r>
    </w:p>
    <w:p w:rsidR="003863C1">
      <w:pPr>
        <w:spacing w:line="288" w:lineRule="auto"/>
        <w:jc w:val="left"/>
        <w:rPr>
          <w:rFonts w:ascii="Times New Roman" w:hAnsi="Times New Roman"/>
        </w:rPr>
      </w:pPr>
      <w:r>
        <w:rPr>
          <w:noProof/>
        </w:rPr>
        <w:drawing>
          <wp:inline distT="0" distB="0" distL="0" distR="0">
            <wp:extent cx="2157730" cy="133159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xmlns:r="http://schemas.openxmlformats.org/officeDocument/2006/relationships" r:embed="rId326"/>
                    <a:stretch>
                      <a:fillRect/>
                    </a:stretch>
                  </pic:blipFill>
                  <pic:spPr>
                    <a:xfrm>
                      <a:off x="0" y="0"/>
                      <a:ext cx="2157921" cy="133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1</w:t>
      </w:r>
      <w:r>
        <w:rPr>
          <w:rFonts w:ascii="Times New Roman" w:hAnsi="Times New Roman" w:hint="eastAsia"/>
        </w:rPr>
        <w:tab/>
      </w:r>
      <w:r>
        <w:rPr>
          <w:rFonts w:ascii="Times New Roman" w:hAnsi="Times New Roman" w:hint="eastAsia"/>
        </w:rPr>
        <w:tab/>
      </w:r>
      <w:r>
        <w:rPr>
          <w:rFonts w:ascii="Times New Roman" w:hAnsi="Times New Roman" w:hint="eastAsia"/>
        </w:rPr>
        <w:tab/>
        <w:t>B</w:t>
      </w: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0</w:t>
      </w:r>
      <w:r>
        <w:rPr>
          <w:rFonts w:ascii="Times New Roman" w:hAnsi="Times New Roman" w:hint="eastAsia"/>
        </w:rPr>
        <w:tab/>
      </w:r>
      <w:r>
        <w:rPr>
          <w:rFonts w:ascii="Times New Roman" w:hAnsi="Times New Roman" w:hint="eastAsia"/>
        </w:rPr>
        <w:tab/>
      </w:r>
      <w:r>
        <w:rPr>
          <w:rFonts w:ascii="Times New Roman" w:hAnsi="Times New Roman" w:hint="eastAsia"/>
        </w:rPr>
        <w:tab/>
        <w:t>C</w:t>
      </w:r>
      <w:r>
        <w:rPr>
          <w:rFonts w:ascii="Times New Roman" w:hAnsi="Times New Roman" w:hint="eastAsia"/>
        </w:rPr>
        <w:t>．</w:t>
      </w:r>
      <w:r>
        <w:rPr>
          <w:rFonts w:ascii="Times New Roman" w:hAnsi="Times New Roman" w:hint="eastAsia"/>
        </w:rPr>
        <w:t>0</w:t>
      </w:r>
      <w:r>
        <w:rPr>
          <w:rFonts w:ascii="Times New Roman" w:hAnsi="Times New Roman" w:hint="eastAsia"/>
        </w:rPr>
        <w:t>～</w:t>
      </w:r>
      <w:r>
        <w:rPr>
          <w:rFonts w:ascii="Times New Roman" w:hAnsi="Times New Roman" w:hint="eastAsia"/>
        </w:rPr>
        <w:t>1</w:t>
      </w:r>
      <w:r>
        <w:rPr>
          <w:rFonts w:ascii="Times New Roman" w:hAnsi="Times New Roman" w:hint="eastAsia"/>
        </w:rPr>
        <w:tab/>
      </w:r>
      <w:r>
        <w:rPr>
          <w:rFonts w:ascii="Times New Roman" w:hAnsi="Times New Roman" w:hint="eastAsia"/>
        </w:rPr>
        <w:tab/>
      </w:r>
      <w:r>
        <w:rPr>
          <w:rFonts w:ascii="Times New Roman" w:hAnsi="Times New Roman" w:hint="eastAsia"/>
        </w:rPr>
        <w:tab/>
        <w:t>D</w:t>
      </w:r>
      <w:r>
        <w:rPr>
          <w:rFonts w:ascii="Times New Roman" w:hAnsi="Times New Roman" w:hint="eastAsia"/>
        </w:rPr>
        <w:t>．＞</w:t>
      </w:r>
      <w:r>
        <w:rPr>
          <w:rFonts w:ascii="Times New Roman" w:hAnsi="Times New Roman" w:hint="eastAsia"/>
        </w:rPr>
        <w:t>1</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）在</w:t>
      </w:r>
      <w:r>
        <w:rPr>
          <w:rFonts w:ascii="Times New Roman" w:hAnsi="Times New Roman"/>
          <w:position w:val="-12"/>
        </w:rPr>
        <w:object>
          <v:shape id="_x0000_i1179" type="#_x0000_t75" style="width:11.25pt;height:18pt" o:oleicon="f" o:ole="">
            <v:imagedata r:id="rId327" o:title=""/>
          </v:shape>
          <o:OLEObject Type="Embed" ProgID="Equation.DSMT4" ShapeID="_x0000_i1179" DrawAspect="Content" ObjectID="_1777494057" r:id="rId328"/>
        </w:object>
      </w:r>
      <w:r>
        <w:rPr>
          <w:rFonts w:ascii="Times New Roman" w:hAnsi="Times New Roman" w:hint="eastAsia"/>
        </w:rPr>
        <w:t>℃、</w:t>
      </w:r>
      <w:r>
        <w:rPr>
          <w:rFonts w:ascii="Times New Roman" w:hAnsi="Times New Roman" w:hint="eastAsia"/>
        </w:rPr>
        <w:t>150kPa</w:t>
      </w:r>
      <w:r>
        <w:rPr>
          <w:rFonts w:ascii="Times New Roman" w:hAnsi="Times New Roman" w:hint="eastAsia"/>
        </w:rPr>
        <w:t>反应条件下，在密闭反应器中，按照投料</w:t>
      </w:r>
      <w:r>
        <w:rPr>
          <w:rFonts w:ascii="Times New Roman" w:hAnsi="Times New Roman"/>
          <w:position w:val="-14"/>
        </w:rPr>
        <w:object>
          <v:shape id="_x0000_i1180" type="#_x0000_t75" style="width:162pt;height:19.9pt" o:oleicon="f" o:ole="">
            <v:imagedata r:id="rId329" o:title=""/>
          </v:shape>
          <o:OLEObject Type="Embed" ProgID="Equation.DSMT4" ShapeID="_x0000_i1180" DrawAspect="Content" ObjectID="_1777494058" r:id="rId330"/>
        </w:object>
      </w:r>
      <w:r>
        <w:rPr>
          <w:rFonts w:ascii="Times New Roman" w:hAnsi="Times New Roman" w:hint="eastAsia"/>
        </w:rPr>
        <w:t>，发生上述反应，经</w:t>
      </w:r>
      <w:r>
        <w:rPr>
          <w:rFonts w:ascii="Times New Roman" w:hAnsi="Times New Roman" w:hint="eastAsia"/>
          <w:i/>
        </w:rPr>
        <w:t>t</w:t>
      </w:r>
      <w:r>
        <w:rPr>
          <w:rFonts w:ascii="Times New Roman" w:hAnsi="Times New Roman" w:hint="eastAsia"/>
        </w:rPr>
        <w:t xml:space="preserve"> min</w:t>
      </w:r>
      <w:r>
        <w:rPr>
          <w:rFonts w:ascii="Times New Roman" w:hAnsi="Times New Roman" w:hint="eastAsia"/>
        </w:rPr>
        <w:t>反应达到平衡，测得</w:t>
      </w:r>
      <w:r>
        <w:rPr>
          <w:rFonts w:ascii="Times New Roman" w:hAnsi="Times New Roman"/>
          <w:position w:val="-14"/>
        </w:rPr>
        <w:object>
          <v:shape id="_x0000_i1181" type="#_x0000_t75" style="width:147.75pt;height:19.9pt" o:oleicon="f" o:ole="">
            <v:imagedata r:id="rId331" o:title=""/>
          </v:shape>
          <o:OLEObject Type="Embed" ProgID="Equation.DSMT4" ShapeID="_x0000_i1181" DrawAspect="Content" ObjectID="_1777494059" r:id="rId332"/>
        </w:object>
      </w:r>
      <w:r>
        <w:rPr>
          <w:rFonts w:ascii="Times New Roman" w:hAnsi="Times New Roman" w:hint="eastAsia"/>
        </w:rPr>
        <w:t>，则</w:t>
      </w:r>
      <w:r>
        <w:rPr>
          <w:rFonts w:ascii="Times New Roman" w:hAnsi="Times New Roman"/>
          <w:position w:val="-14"/>
        </w:rPr>
        <w:object>
          <v:shape id="_x0000_i1182" type="#_x0000_t75" style="width:88.15pt;height:19.9pt" o:oleicon="f" o:ole="">
            <v:imagedata r:id="rId333" o:title=""/>
          </v:shape>
          <o:OLEObject Type="Embed" ProgID="Equation.DSMT4" ShapeID="_x0000_i1182" DrawAspect="Content" ObjectID="_1777494060" r:id="rId334"/>
        </w:object>
      </w:r>
      <w:r>
        <w:rPr>
          <w:rFonts w:ascii="Times New Roman" w:hAnsi="Times New Roman" w:hint="eastAsia"/>
        </w:rPr>
        <w:t>选择性为</w:t>
      </w:r>
      <w:r>
        <w:rPr>
          <w:rFonts w:ascii="Times New Roman" w:hAnsi="Times New Roman" w:hint="eastAsia"/>
        </w:rPr>
        <w:t>__________</w:t>
      </w:r>
      <w:r>
        <w:rPr>
          <w:rFonts w:ascii="Times New Roman" w:hAnsi="Times New Roman" w:hint="eastAsia"/>
        </w:rPr>
        <w:t>％（保留小数点后一位），</w:t>
      </w:r>
      <w:r>
        <w:rPr>
          <w:rFonts w:ascii="Times New Roman" w:hAnsi="Times New Roman"/>
          <w:position w:val="-14"/>
        </w:rPr>
        <w:object>
          <v:shape id="_x0000_i1183" type="#_x0000_t75" style="width:45.75pt;height:19.9pt" o:oleicon="f" o:ole="">
            <v:imagedata r:id="rId335" o:title=""/>
          </v:shape>
          <o:OLEObject Type="Embed" ProgID="Equation.DSMT4" ShapeID="_x0000_i1183" DrawAspect="Content" ObjectID="_1777494061" r:id="rId336"/>
        </w:object>
      </w:r>
      <w:r>
        <w:rPr>
          <w:rFonts w:ascii="Times New Roman" w:hAnsi="Times New Roman" w:hint="eastAsia"/>
        </w:rPr>
        <w:t>__________</w:t>
      </w:r>
      <w:r>
        <w:rPr>
          <w:rFonts w:ascii="Times New Roman" w:hAnsi="Times New Roman" w:hint="eastAsia"/>
        </w:rPr>
        <w:t>kPa</w:t>
      </w:r>
      <w:r>
        <w:rPr>
          <w:rFonts w:asciiTheme="minorEastAsia" w:eastAsiaTheme="minorEastAsia" w:hAnsiTheme="minorEastAsia" w:hint="eastAsia"/>
        </w:rPr>
        <w:t>/</w:t>
      </w:r>
      <w:r>
        <w:rPr>
          <w:rFonts w:ascii="Times New Roman" w:hAnsi="Times New Roman" w:hint="eastAsia"/>
        </w:rPr>
        <w:t>min</w:t>
      </w:r>
      <w:r>
        <w:rPr>
          <w:rFonts w:ascii="Times New Roman" w:hAnsi="Times New Roman" w:hint="eastAsia"/>
        </w:rPr>
        <w:t>（用含</w:t>
      </w:r>
      <w:r>
        <w:rPr>
          <w:rFonts w:ascii="Times New Roman" w:hAnsi="Times New Roman" w:hint="eastAsia"/>
          <w:i/>
        </w:rPr>
        <w:t>t</w:t>
      </w:r>
      <w:r>
        <w:rPr>
          <w:rFonts w:ascii="Times New Roman" w:hAnsi="Times New Roman" w:hint="eastAsia"/>
        </w:rPr>
        <w:t>的代数式表示），反应Ⅰ的逆反应的</w:t>
      </w:r>
      <w:r>
        <w:rPr>
          <w:rFonts w:ascii="Times New Roman" w:hAnsi="Times New Roman"/>
          <w:position w:val="-14"/>
        </w:rPr>
        <w:object>
          <v:shape id="_x0000_i1184" type="#_x0000_t75" style="width:27pt;height:18.75pt" o:oleicon="f" o:ole="">
            <v:imagedata r:id="rId337" o:title=""/>
          </v:shape>
          <o:OLEObject Type="Embed" ProgID="Equation.DSMT4" ShapeID="_x0000_i1184" DrawAspect="Content" ObjectID="_1777494062" r:id="rId338"/>
        </w:object>
      </w:r>
      <w:r>
        <w:rPr>
          <w:rFonts w:ascii="Times New Roman" w:hAnsi="Times New Roman" w:hint="eastAsia"/>
        </w:rPr>
        <w:t>__________</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）在恒压密闭容器中，在一定温度和</w:t>
      </w:r>
      <w:r>
        <w:rPr>
          <w:rFonts w:ascii="Times New Roman" w:hAnsi="Times New Roman" w:hint="eastAsia"/>
        </w:rPr>
        <w:t>铑</w:t>
      </w:r>
      <w:r>
        <w:rPr>
          <w:rFonts w:ascii="Times New Roman" w:hAnsi="Times New Roman" w:hint="eastAsia"/>
        </w:rPr>
        <w:t>催化剂作用下，发生上述反应，反应相同时间时，测得</w:t>
      </w:r>
      <w:r>
        <w:rPr>
          <w:rFonts w:ascii="Times New Roman" w:hAnsi="Times New Roman"/>
          <w:position w:val="-12"/>
        </w:rPr>
        <w:object>
          <v:shape id="_x0000_i1185" type="#_x0000_t75" style="width:28.9pt;height:18pt" o:oleicon="f" o:ole="">
            <v:imagedata r:id="rId339" o:title=""/>
          </v:shape>
          <o:OLEObject Type="Embed" ProgID="Equation.DSMT4" ShapeID="_x0000_i1185" DrawAspect="Content" ObjectID="_1777494063" r:id="rId340"/>
        </w:object>
      </w:r>
      <w:r>
        <w:rPr>
          <w:rFonts w:ascii="Times New Roman" w:hAnsi="Times New Roman" w:hint="eastAsia"/>
        </w:rPr>
        <w:t>的</w:t>
      </w:r>
      <w:r>
        <w:rPr>
          <w:rFonts w:ascii="Times New Roman" w:hAnsi="Times New Roman" w:hint="eastAsia"/>
        </w:rPr>
        <w:t>转化率</w:t>
      </w:r>
      <w:r>
        <w:rPr>
          <w:rFonts w:ascii="Times New Roman" w:hAnsi="Times New Roman"/>
          <w:position w:val="-14"/>
        </w:rPr>
        <w:object>
          <v:shape id="_x0000_i1186" type="#_x0000_t75" style="width:21.4pt;height:19.9pt" o:oleicon="f" o:ole="">
            <v:imagedata r:id="rId341" o:title=""/>
          </v:shape>
          <o:OLEObject Type="Embed" ProgID="Equation.DSMT4" ShapeID="_x0000_i1186" DrawAspect="Content" ObjectID="_1777494064" r:id="rId342"/>
        </w:object>
      </w:r>
      <w:r>
        <w:rPr>
          <w:rFonts w:ascii="Times New Roman" w:hAnsi="Times New Roman" w:hint="eastAsia"/>
        </w:rPr>
        <w:t>和丙醛选择性随</w:t>
      </w:r>
      <w:r>
        <w:rPr>
          <w:rFonts w:ascii="Times New Roman" w:hAnsi="Times New Roman"/>
          <w:position w:val="-32"/>
        </w:rPr>
        <w:object>
          <v:shape id="_x0000_i1187" type="#_x0000_t75" style="width:38.65pt;height:37.15pt" o:oleicon="f" o:ole="">
            <v:imagedata r:id="rId343" o:title=""/>
          </v:shape>
          <o:OLEObject Type="Embed" ProgID="Equation.DSMT4" ShapeID="_x0000_i1187" DrawAspect="Content" ObjectID="_1777494065" r:id="rId344"/>
        </w:object>
      </w:r>
      <w:r>
        <w:rPr>
          <w:rFonts w:ascii="Times New Roman" w:hAnsi="Times New Roman" w:hint="eastAsia"/>
        </w:rPr>
        <w:t>变化关系如图所示。</w:t>
      </w:r>
    </w:p>
    <w:p w:rsidR="003863C1">
      <w:pPr>
        <w:spacing w:line="288" w:lineRule="auto"/>
        <w:jc w:val="left"/>
        <w:rPr>
          <w:rFonts w:ascii="Times New Roman" w:hAnsi="Times New Roman"/>
        </w:rPr>
      </w:pPr>
      <w:r>
        <w:rPr>
          <w:noProof/>
        </w:rPr>
        <w:drawing>
          <wp:inline distT="0" distB="0" distL="0" distR="0">
            <wp:extent cx="2834005" cy="1511935"/>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xmlns:r="http://schemas.openxmlformats.org/officeDocument/2006/relationships" r:embed="rId345"/>
                    <a:stretch>
                      <a:fillRect/>
                    </a:stretch>
                  </pic:blipFill>
                  <pic:spPr>
                    <a:xfrm>
                      <a:off x="0" y="0"/>
                      <a:ext cx="2834385" cy="1512000"/>
                    </a:xfrm>
                    <a:prstGeom prst="rect">
                      <a:avLst/>
                    </a:prstGeom>
                  </pic:spPr>
                </pic:pic>
              </a:graphicData>
            </a:graphic>
          </wp:inline>
        </w:drawing>
      </w:r>
    </w:p>
    <w:p w:rsidR="003863C1">
      <w:pPr>
        <w:spacing w:line="288" w:lineRule="auto"/>
        <w:jc w:val="left"/>
        <w:rPr>
          <w:rFonts w:ascii="Times New Roman" w:hAnsi="Times New Roman"/>
        </w:rPr>
      </w:pPr>
      <w:r>
        <w:rPr>
          <w:rFonts w:ascii="Times New Roman" w:hAnsi="Times New Roman" w:hint="eastAsia"/>
        </w:rPr>
        <w:t>①曲线</w:t>
      </w:r>
      <w:r>
        <w:rPr>
          <w:rFonts w:ascii="Times New Roman" w:hAnsi="Times New Roman" w:hint="eastAsia"/>
        </w:rPr>
        <w:t>a</w:t>
      </w:r>
      <w:r>
        <w:rPr>
          <w:rFonts w:ascii="Times New Roman" w:hAnsi="Times New Roman" w:hint="eastAsia"/>
        </w:rPr>
        <w:t>表示</w:t>
      </w:r>
      <w:r>
        <w:rPr>
          <w:rFonts w:ascii="Times New Roman" w:hAnsi="Times New Roman" w:hint="eastAsia"/>
        </w:rPr>
        <w:t>__________</w:t>
      </w:r>
      <w:r>
        <w:rPr>
          <w:rFonts w:ascii="Times New Roman" w:hAnsi="Times New Roman" w:hint="eastAsia"/>
        </w:rPr>
        <w:t>（填“</w:t>
      </w:r>
      <w:r>
        <w:rPr>
          <w:rFonts w:ascii="Times New Roman" w:hAnsi="Times New Roman"/>
          <w:position w:val="-12"/>
        </w:rPr>
        <w:object>
          <v:shape id="_x0000_i1188" type="#_x0000_t75" style="width:28.9pt;height:18pt" o:oleicon="f" o:ole="">
            <v:imagedata r:id="rId339" o:title=""/>
          </v:shape>
          <o:OLEObject Type="Embed" ProgID="Equation.DSMT4" ShapeID="_x0000_i1188" DrawAspect="Content" ObjectID="_1777494066" r:id="rId346"/>
        </w:object>
      </w:r>
      <w:r>
        <w:rPr>
          <w:rFonts w:ascii="Times New Roman" w:hAnsi="Times New Roman" w:hint="eastAsia"/>
        </w:rPr>
        <w:t>的转化率”或“丙醛选择性”）；</w:t>
      </w:r>
    </w:p>
    <w:p w:rsidR="003863C1">
      <w:pPr>
        <w:spacing w:line="288" w:lineRule="auto"/>
        <w:jc w:val="left"/>
        <w:rPr>
          <w:rFonts w:ascii="Times New Roman" w:hAnsi="Times New Roman"/>
        </w:rPr>
      </w:pPr>
      <w:r>
        <w:rPr>
          <w:rFonts w:ascii="Times New Roman" w:hAnsi="Times New Roman" w:hint="eastAsia"/>
        </w:rPr>
        <w:t>②当</w:t>
      </w:r>
      <w:r>
        <w:rPr>
          <w:rFonts w:ascii="Times New Roman" w:hAnsi="Times New Roman"/>
          <w:position w:val="-32"/>
        </w:rPr>
        <w:object>
          <v:shape id="_x0000_i1189" type="#_x0000_t75" style="width:38.65pt;height:37.15pt" o:oleicon="f" o:ole="">
            <v:imagedata r:id="rId343" o:title=""/>
          </v:shape>
          <o:OLEObject Type="Embed" ProgID="Equation.DSMT4" ShapeID="_x0000_i1189" DrawAspect="Content" ObjectID="_1777494067" r:id="rId347"/>
        </w:object>
      </w:r>
      <w:r>
        <w:rPr>
          <w:rFonts w:ascii="Times New Roman" w:hAnsi="Times New Roman" w:hint="eastAsia"/>
        </w:rPr>
        <w:t>小于</w:t>
      </w:r>
      <w:r>
        <w:rPr>
          <w:rFonts w:ascii="Times New Roman" w:hAnsi="Times New Roman" w:hint="eastAsia"/>
        </w:rPr>
        <w:t>1</w:t>
      </w:r>
      <w:r>
        <w:rPr>
          <w:rFonts w:ascii="Times New Roman" w:hAnsi="Times New Roman" w:hint="eastAsia"/>
        </w:rPr>
        <w:t>时，曲线</w:t>
      </w:r>
      <w:r>
        <w:rPr>
          <w:rFonts w:ascii="Times New Roman" w:hAnsi="Times New Roman" w:hint="eastAsia"/>
        </w:rPr>
        <w:t>b</w:t>
      </w:r>
      <w:r>
        <w:rPr>
          <w:rFonts w:ascii="Times New Roman" w:hAnsi="Times New Roman" w:hint="eastAsia"/>
        </w:rPr>
        <w:t>随</w:t>
      </w:r>
      <w:r>
        <w:rPr>
          <w:rFonts w:ascii="Times New Roman" w:hAnsi="Times New Roman"/>
          <w:position w:val="-32"/>
        </w:rPr>
        <w:object>
          <v:shape id="_x0000_i1190" type="#_x0000_t75" style="width:38.65pt;height:37.15pt" o:oleicon="f" o:ole="">
            <v:imagedata r:id="rId343" o:title=""/>
          </v:shape>
          <o:OLEObject Type="Embed" ProgID="Equation.DSMT4" ShapeID="_x0000_i1190" DrawAspect="Content" ObjectID="_1777494068" r:id="rId348"/>
        </w:object>
      </w:r>
      <w:r>
        <w:rPr>
          <w:rFonts w:ascii="Times New Roman" w:hAnsi="Times New Roman" w:hint="eastAsia"/>
        </w:rPr>
        <w:t>的降低而降低的可能原因是</w:t>
      </w:r>
      <w:r>
        <w:rPr>
          <w:rFonts w:ascii="Times New Roman" w:hAnsi="Times New Roman" w:hint="eastAsia"/>
        </w:rPr>
        <w:t>____________</w:t>
      </w:r>
      <w:r>
        <w:rPr>
          <w:rFonts w:ascii="Times New Roman" w:hAnsi="Times New Roman" w:hint="eastAsia"/>
        </w:rPr>
        <w:t>。</w:t>
      </w:r>
    </w:p>
    <w:p w:rsidR="003863C1">
      <w:pPr>
        <w:spacing w:line="288" w:lineRule="auto"/>
        <w:jc w:val="left"/>
        <w:rPr>
          <w:rFonts w:ascii="Times New Roman" w:hAnsi="Times New Roman"/>
        </w:rPr>
      </w:pPr>
    </w:p>
    <w:p w:rsidR="003863C1">
      <w:pPr>
        <w:spacing w:line="288" w:lineRule="auto"/>
        <w:jc w:val="left"/>
        <w:rPr>
          <w:rFonts w:ascii="Times New Roman" w:hAnsi="Times New Roman"/>
        </w:rPr>
      </w:pPr>
    </w:p>
    <w:p w:rsidR="00FE4FAF">
      <w:pPr>
        <w:widowControl/>
        <w:jc w:val="left"/>
        <w:rPr>
          <w:rFonts w:ascii="Times New Roman" w:hAnsi="Times New Roman"/>
          <w:b/>
          <w:sz w:val="32"/>
          <w:szCs w:val="32"/>
        </w:rPr>
      </w:pPr>
      <w:r>
        <w:rPr>
          <w:rFonts w:ascii="Times New Roman" w:hAnsi="Times New Roman"/>
          <w:b/>
          <w:sz w:val="32"/>
          <w:szCs w:val="32"/>
        </w:rPr>
        <w:br w:type="page"/>
      </w:r>
    </w:p>
    <w:p w:rsidR="003863C1">
      <w:pPr>
        <w:spacing w:line="288" w:lineRule="auto"/>
        <w:jc w:val="center"/>
        <w:rPr>
          <w:rFonts w:ascii="Times New Roman" w:hAnsi="Times New Roman"/>
          <w:b/>
          <w:sz w:val="32"/>
          <w:szCs w:val="32"/>
        </w:rPr>
      </w:pPr>
      <w:bookmarkStart w:id="0" w:name="_GoBack"/>
      <w:bookmarkEnd w:id="0"/>
      <w:r>
        <w:rPr>
          <w:rFonts w:ascii="Times New Roman" w:hAnsi="Times New Roman" w:hint="eastAsia"/>
          <w:b/>
          <w:sz w:val="32"/>
          <w:szCs w:val="32"/>
        </w:rPr>
        <w:t>黄陂一中</w:t>
      </w:r>
      <w:r>
        <w:rPr>
          <w:rFonts w:ascii="Times New Roman" w:hAnsi="Times New Roman" w:hint="eastAsia"/>
          <w:b/>
          <w:sz w:val="32"/>
          <w:szCs w:val="32"/>
        </w:rPr>
        <w:t>2024</w:t>
      </w:r>
      <w:r>
        <w:rPr>
          <w:rFonts w:ascii="Times New Roman" w:hAnsi="Times New Roman" w:hint="eastAsia"/>
          <w:b/>
          <w:sz w:val="32"/>
          <w:szCs w:val="32"/>
        </w:rPr>
        <w:t>届高三模拟考试（三）化学参考答案</w:t>
      </w:r>
    </w:p>
    <w:tbl>
      <w:tblPr>
        <w:tblStyle w:val="TableGrid"/>
        <w:tblW w:w="0" w:type="auto"/>
        <w:tblInd w:w="113" w:type="dxa"/>
        <w:tblLook w:val="04A0"/>
      </w:tblPr>
      <w:tblGrid>
        <w:gridCol w:w="567"/>
        <w:gridCol w:w="567"/>
        <w:gridCol w:w="567"/>
        <w:gridCol w:w="567"/>
        <w:gridCol w:w="567"/>
        <w:gridCol w:w="567"/>
        <w:gridCol w:w="567"/>
        <w:gridCol w:w="567"/>
        <w:gridCol w:w="567"/>
        <w:gridCol w:w="567"/>
        <w:gridCol w:w="567"/>
        <w:gridCol w:w="567"/>
        <w:gridCol w:w="567"/>
        <w:gridCol w:w="567"/>
        <w:gridCol w:w="567"/>
      </w:tblGrid>
      <w:tr>
        <w:tblPrEx>
          <w:tblW w:w="0" w:type="auto"/>
          <w:tblInd w:w="113" w:type="dxa"/>
          <w:tblLook w:val="04A0"/>
        </w:tblPrEx>
        <w:trPr>
          <w:trHeight w:val="454"/>
        </w:trPr>
        <w:tc>
          <w:tcPr>
            <w:tcW w:w="567" w:type="dxa"/>
            <w:vAlign w:val="center"/>
          </w:tcPr>
          <w:p w:rsidR="003863C1">
            <w:pPr>
              <w:spacing w:line="288" w:lineRule="auto"/>
              <w:jc w:val="center"/>
              <w:rPr>
                <w:rFonts w:ascii="Times New Roman" w:hAnsi="Times New Roman"/>
              </w:rPr>
            </w:pPr>
            <w:r>
              <w:rPr>
                <w:rFonts w:ascii="Times New Roman" w:hAnsi="Times New Roman" w:hint="eastAsia"/>
              </w:rPr>
              <w:t>1</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2</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3</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4</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5</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6</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7</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8</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9</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10</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11</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12</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13</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14</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15</w:t>
            </w:r>
          </w:p>
        </w:tc>
      </w:tr>
      <w:tr>
        <w:tblPrEx>
          <w:tblW w:w="0" w:type="auto"/>
          <w:tblInd w:w="113" w:type="dxa"/>
          <w:tblLook w:val="04A0"/>
        </w:tblPrEx>
        <w:trPr>
          <w:trHeight w:val="454"/>
        </w:trPr>
        <w:tc>
          <w:tcPr>
            <w:tcW w:w="567" w:type="dxa"/>
            <w:vAlign w:val="center"/>
          </w:tcPr>
          <w:p w:rsidR="003863C1">
            <w:pPr>
              <w:spacing w:line="288" w:lineRule="auto"/>
              <w:jc w:val="center"/>
              <w:rPr>
                <w:rFonts w:ascii="Times New Roman" w:hAnsi="Times New Roman"/>
              </w:rPr>
            </w:pPr>
            <w:r>
              <w:rPr>
                <w:rFonts w:ascii="Times New Roman" w:hAnsi="Times New Roman" w:hint="eastAsia"/>
              </w:rPr>
              <w:t>D</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C</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D</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B</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A</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B</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C</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A</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B</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C</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D</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D</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B</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D</w:t>
            </w:r>
          </w:p>
        </w:tc>
        <w:tc>
          <w:tcPr>
            <w:tcW w:w="567" w:type="dxa"/>
            <w:vAlign w:val="center"/>
          </w:tcPr>
          <w:p w:rsidR="003863C1">
            <w:pPr>
              <w:spacing w:line="288" w:lineRule="auto"/>
              <w:jc w:val="center"/>
              <w:rPr>
                <w:rFonts w:ascii="Times New Roman" w:hAnsi="Times New Roman"/>
              </w:rPr>
            </w:pPr>
            <w:r>
              <w:rPr>
                <w:rFonts w:ascii="Times New Roman" w:hAnsi="Times New Roman" w:hint="eastAsia"/>
              </w:rPr>
              <w:t>C</w:t>
            </w:r>
          </w:p>
        </w:tc>
      </w:tr>
    </w:tbl>
    <w:p w:rsidR="003863C1">
      <w:pPr>
        <w:spacing w:line="288" w:lineRule="auto"/>
        <w:jc w:val="left"/>
        <w:rPr>
          <w:rFonts w:ascii="Times New Roman" w:hAnsi="Times New Roman"/>
        </w:rPr>
      </w:pPr>
      <w:r>
        <w:rPr>
          <w:rFonts w:ascii="Times New Roman" w:hAnsi="Times New Roman" w:hint="eastAsia"/>
        </w:rPr>
        <w:t>1</w:t>
      </w:r>
      <w:r>
        <w:rPr>
          <w:rFonts w:ascii="Times New Roman" w:hAnsi="Times New Roman" w:hint="eastAsia"/>
        </w:rPr>
        <w:t>．纸的主要成分为纤维素，烛的主要成分为烃类，二者化学成分不同。</w:t>
      </w:r>
    </w:p>
    <w:p w:rsidR="003863C1">
      <w:pPr>
        <w:spacing w:line="288" w:lineRule="auto"/>
        <w:jc w:val="left"/>
        <w:rPr>
          <w:rFonts w:ascii="Times New Roman" w:hAnsi="Times New Roman"/>
        </w:rPr>
      </w:pPr>
      <w:r>
        <w:rPr>
          <w:rFonts w:ascii="Times New Roman" w:hAnsi="Times New Roman" w:hint="eastAsia"/>
        </w:rPr>
        <w:t>3</w:t>
      </w:r>
      <w:r>
        <w:rPr>
          <w:rFonts w:ascii="Times New Roman" w:hAnsi="Times New Roman" w:hint="eastAsia"/>
        </w:rPr>
        <w:t>．苯甲酰胺在盐酸中水解（加热）生成苯甲酸与氯化铵。</w:t>
      </w:r>
    </w:p>
    <w:p w:rsidR="003863C1">
      <w:pPr>
        <w:spacing w:line="288" w:lineRule="auto"/>
        <w:jc w:val="left"/>
        <w:rPr>
          <w:rFonts w:ascii="Times New Roman" w:hAnsi="Times New Roman"/>
        </w:rPr>
      </w:pPr>
      <w:r>
        <w:rPr>
          <w:rFonts w:ascii="Times New Roman" w:hAnsi="Times New Roman" w:hint="eastAsia"/>
        </w:rPr>
        <w:t>4</w:t>
      </w:r>
      <w:r>
        <w:rPr>
          <w:rFonts w:ascii="Times New Roman" w:hAnsi="Times New Roman" w:hint="eastAsia"/>
        </w:rPr>
        <w:t>．</w:t>
      </w:r>
      <w:r>
        <w:rPr>
          <w:rFonts w:ascii="Times New Roman" w:hAnsi="Times New Roman" w:hint="eastAsia"/>
        </w:rPr>
        <w:t>A</w:t>
      </w:r>
      <w:r>
        <w:rPr>
          <w:rFonts w:ascii="Times New Roman" w:hAnsi="Times New Roman" w:hint="eastAsia"/>
        </w:rPr>
        <w:t>：</w:t>
      </w:r>
      <w:r>
        <w:rPr>
          <w:rFonts w:ascii="Times New Roman" w:hAnsi="Times New Roman" w:hint="eastAsia"/>
        </w:rPr>
        <w:t>标状况</w:t>
      </w:r>
      <w:r>
        <w:rPr>
          <w:rFonts w:ascii="Times New Roman" w:hAnsi="Times New Roman" w:hint="eastAsia"/>
        </w:rPr>
        <w:t>下，</w:t>
      </w:r>
      <w:r>
        <w:rPr>
          <w:rFonts w:ascii="Times New Roman" w:hAnsi="Times New Roman" w:hint="eastAsia"/>
        </w:rPr>
        <w:t>HF</w:t>
      </w:r>
      <w:r>
        <w:rPr>
          <w:rFonts w:ascii="Times New Roman" w:hAnsi="Times New Roman" w:hint="eastAsia"/>
        </w:rPr>
        <w:t>非气态；</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position w:val="-12"/>
        </w:rPr>
        <w:object>
          <v:shape id="_x0000_i1191" type="#_x0000_t75" style="width:25.15pt;height:18pt" o:oleicon="f" o:ole="">
            <v:imagedata r:id="rId349" o:title=""/>
          </v:shape>
          <o:OLEObject Type="Embed" ProgID="Equation.DSMT4" ShapeID="_x0000_i1191" DrawAspect="Content" ObjectID="_1777494069" r:id="rId350"/>
        </w:object>
      </w:r>
      <w:r>
        <w:rPr>
          <w:rFonts w:ascii="Times New Roman" w:hAnsi="Times New Roman" w:hint="eastAsia"/>
        </w:rPr>
        <w:t>和</w:t>
      </w:r>
      <w:r>
        <w:rPr>
          <w:rFonts w:ascii="Times New Roman" w:hAnsi="Times New Roman"/>
          <w:position w:val="-12"/>
        </w:rPr>
        <w:object>
          <v:shape id="_x0000_i1192" type="#_x0000_t75" style="width:18.75pt;height:18pt" o:oleicon="f" o:ole="">
            <v:imagedata r:id="rId351" o:title=""/>
          </v:shape>
          <o:OLEObject Type="Embed" ProgID="Equation.DSMT4" ShapeID="_x0000_i1192" DrawAspect="Content" ObjectID="_1777494070" r:id="rId352"/>
        </w:object>
      </w:r>
      <w:r>
        <w:rPr>
          <w:rFonts w:ascii="Times New Roman" w:hAnsi="Times New Roman" w:hint="eastAsia"/>
        </w:rPr>
        <w:t>反应前后分子数不变；</w:t>
      </w:r>
    </w:p>
    <w:p w:rsidR="003863C1">
      <w:pPr>
        <w:spacing w:line="288" w:lineRule="auto"/>
        <w:jc w:val="left"/>
        <w:rPr>
          <w:rFonts w:ascii="Times New Roman" w:hAnsi="Times New Roman"/>
        </w:rPr>
      </w:pPr>
      <w:r>
        <w:rPr>
          <w:rFonts w:ascii="Times New Roman" w:hAnsi="Times New Roman"/>
          <w:position w:val="-6"/>
        </w:rPr>
        <w:object>
          <v:shape id="_x0000_i1193" type="#_x0000_t75" style="width:60pt;height:16.15pt" o:oleicon="f" o:ole="">
            <v:imagedata r:id="rId353" o:title=""/>
          </v:shape>
          <o:OLEObject Type="Embed" ProgID="Equation.DSMT4" ShapeID="_x0000_i1193" DrawAspect="Content" ObjectID="_1777494071" r:id="rId354"/>
        </w:object>
      </w:r>
      <w:r>
        <w:rPr>
          <w:rFonts w:ascii="Times New Roman" w:hAnsi="Times New Roman" w:hint="eastAsia"/>
        </w:rPr>
        <w:t>的</w:t>
      </w:r>
      <w:r>
        <w:rPr>
          <w:rFonts w:ascii="Times New Roman" w:hAnsi="Times New Roman"/>
          <w:position w:val="-12"/>
        </w:rPr>
        <w:object>
          <v:shape id="_x0000_i1194" type="#_x0000_t75" style="width:33.4pt;height:18pt" o:oleicon="f" o:ole="">
            <v:imagedata r:id="rId355" o:title=""/>
          </v:shape>
          <o:OLEObject Type="Embed" ProgID="Equation.DSMT4" ShapeID="_x0000_i1194" DrawAspect="Content" ObjectID="_1777494072" r:id="rId356"/>
        </w:object>
      </w:r>
      <w:r>
        <w:rPr>
          <w:rFonts w:ascii="Times New Roman" w:hAnsi="Times New Roman" w:hint="eastAsia"/>
        </w:rPr>
        <w:t>溶液中</w:t>
      </w:r>
      <w:r>
        <w:rPr>
          <w:rFonts w:ascii="Times New Roman" w:hAnsi="Times New Roman" w:hint="eastAsia"/>
        </w:rPr>
        <w:t>HF</w:t>
      </w:r>
      <w:r>
        <w:rPr>
          <w:rFonts w:ascii="Times New Roman" w:hAnsi="Times New Roman" w:hint="eastAsia"/>
        </w:rPr>
        <w:t>和</w:t>
      </w:r>
      <w:r>
        <w:rPr>
          <w:rFonts w:ascii="Times New Roman" w:hAnsi="Times New Roman"/>
          <w:position w:val="-12"/>
        </w:rPr>
        <w:object>
          <v:shape id="_x0000_i1195" type="#_x0000_t75" style="width:26.25pt;height:18.75pt" o:oleicon="f" o:ole="">
            <v:imagedata r:id="rId357" o:title=""/>
          </v:shape>
          <o:OLEObject Type="Embed" ProgID="Equation.DSMT4" ShapeID="_x0000_i1195" DrawAspect="Content" ObjectID="_1777494073" r:id="rId358"/>
        </w:object>
      </w:r>
      <w:r>
        <w:rPr>
          <w:rFonts w:ascii="Times New Roman" w:hAnsi="Times New Roman" w:hint="eastAsia"/>
        </w:rPr>
        <w:t>的总数小于</w:t>
      </w:r>
      <w:r>
        <w:rPr>
          <w:rFonts w:ascii="Times New Roman" w:hAnsi="Times New Roman"/>
          <w:position w:val="-12"/>
        </w:rPr>
        <w:object>
          <v:shape id="_x0000_i1196" type="#_x0000_t75" style="width:18pt;height:18pt" o:oleicon="f" o:ole="">
            <v:imagedata r:id="rId359" o:title=""/>
          </v:shape>
          <o:OLEObject Type="Embed" ProgID="Equation.DSMT4" ShapeID="_x0000_i1196" DrawAspect="Content" ObjectID="_1777494074" r:id="rId360"/>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5</w:t>
      </w:r>
      <w:r>
        <w:rPr>
          <w:rFonts w:ascii="Times New Roman" w:hAnsi="Times New Roman" w:hint="eastAsia"/>
        </w:rPr>
        <w:t>．键能：</w:t>
      </w:r>
      <w:r>
        <w:rPr>
          <w:rFonts w:ascii="Times New Roman" w:hAnsi="Times New Roman" w:hint="eastAsia"/>
        </w:rPr>
        <w:t>F</w:t>
      </w:r>
      <w:r>
        <w:rPr>
          <w:rFonts w:ascii="Times New Roman" w:hAnsi="Times New Roman" w:hint="eastAsia"/>
        </w:rPr>
        <w:t>—</w:t>
      </w:r>
      <w:r>
        <w:rPr>
          <w:rFonts w:ascii="Times New Roman" w:hAnsi="Times New Roman" w:hint="eastAsia"/>
        </w:rPr>
        <w:t>F</w:t>
      </w:r>
      <w:r>
        <w:rPr>
          <w:rFonts w:ascii="Times New Roman" w:hAnsi="Times New Roman" w:hint="eastAsia"/>
        </w:rPr>
        <w:t>＜</w:t>
      </w:r>
      <w:r>
        <w:rPr>
          <w:rFonts w:ascii="Times New Roman" w:hAnsi="Times New Roman" w:hint="eastAsia"/>
        </w:rPr>
        <w:t>Cl</w:t>
      </w:r>
      <w:r>
        <w:rPr>
          <w:rFonts w:ascii="Times New Roman" w:hAnsi="Times New Roman" w:hint="eastAsia"/>
        </w:rPr>
        <w:t>—</w:t>
      </w:r>
      <w:r>
        <w:rPr>
          <w:rFonts w:ascii="Times New Roman" w:hAnsi="Times New Roman" w:hint="eastAsia"/>
        </w:rPr>
        <w:t>Cl</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6</w:t>
      </w:r>
      <w:r>
        <w:rPr>
          <w:rFonts w:ascii="Times New Roman" w:hAnsi="Times New Roman" w:hint="eastAsia"/>
        </w:rPr>
        <w:t>．</w:t>
      </w:r>
      <w:r>
        <w:rPr>
          <w:rFonts w:ascii="Times New Roman" w:hAnsi="Times New Roman" w:hint="eastAsia"/>
        </w:rPr>
        <w:t>A</w:t>
      </w:r>
      <w:r>
        <w:rPr>
          <w:rFonts w:ascii="Times New Roman" w:hAnsi="Times New Roman" w:hint="eastAsia"/>
        </w:rPr>
        <w:t>选项，将</w:t>
      </w:r>
      <w:r>
        <w:rPr>
          <w:rFonts w:ascii="Times New Roman" w:hAnsi="Times New Roman" w:hint="eastAsia"/>
        </w:rPr>
        <w:t>2-</w:t>
      </w:r>
      <w:r>
        <w:rPr>
          <w:rFonts w:ascii="Times New Roman" w:hAnsi="Times New Roman" w:hint="eastAsia"/>
        </w:rPr>
        <w:t>甲基</w:t>
      </w:r>
      <w:r>
        <w:rPr>
          <w:rFonts w:ascii="Times New Roman" w:hAnsi="Times New Roman" w:hint="eastAsia"/>
        </w:rPr>
        <w:t>-1-</w:t>
      </w:r>
      <w:r>
        <w:rPr>
          <w:rFonts w:ascii="Times New Roman" w:hAnsi="Times New Roman" w:hint="eastAsia"/>
        </w:rPr>
        <w:t>丙醇和</w:t>
      </w:r>
      <w:r>
        <w:rPr>
          <w:rFonts w:ascii="Times New Roman" w:hAnsi="Times New Roman"/>
          <w:position w:val="-12"/>
        </w:rPr>
        <w:object>
          <v:shape id="_x0000_i1197" type="#_x0000_t75" style="width:33.75pt;height:18pt" o:oleicon="f" o:ole="">
            <v:imagedata r:id="rId361" o:title=""/>
          </v:shape>
          <o:OLEObject Type="Embed" ProgID="Equation.DSMT4" ShapeID="_x0000_i1197" DrawAspect="Content" ObjectID="_1777494075" r:id="rId362"/>
        </w:object>
      </w:r>
      <w:r>
        <w:rPr>
          <w:rFonts w:ascii="Times New Roman" w:hAnsi="Times New Roman" w:hint="eastAsia"/>
        </w:rPr>
        <w:t>溶于盛在三口瓶中的</w:t>
      </w:r>
      <w:r>
        <w:rPr>
          <w:rFonts w:ascii="Times New Roman" w:hAnsi="Times New Roman"/>
          <w:position w:val="-12"/>
        </w:rPr>
        <w:object>
          <v:shape id="_x0000_i1198" type="#_x0000_t75" style="width:40.15pt;height:18pt" o:oleicon="f" o:ole="">
            <v:imagedata r:id="rId363" o:title=""/>
          </v:shape>
          <o:OLEObject Type="Embed" ProgID="Equation.DSMT4" ShapeID="_x0000_i1198" DrawAspect="Content" ObjectID="_1777494076" r:id="rId364"/>
        </w:object>
      </w:r>
      <w:r>
        <w:rPr>
          <w:rFonts w:ascii="Times New Roman" w:hAnsi="Times New Roman" w:hint="eastAsia"/>
        </w:rPr>
        <w:t>中，搅拌、加热回流（反应装置中的球形冷凝管用于回流），制备产物，正确；</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选项，产生的</w:t>
      </w:r>
      <w:r>
        <w:rPr>
          <w:rFonts w:ascii="Times New Roman" w:hAnsi="Times New Roman" w:hint="eastAsia"/>
        </w:rPr>
        <w:t>HCl</w:t>
      </w:r>
      <w:r>
        <w:rPr>
          <w:rFonts w:ascii="Times New Roman" w:hAnsi="Times New Roman" w:hint="eastAsia"/>
        </w:rPr>
        <w:t>气体可用</w:t>
      </w:r>
      <w:r>
        <w:rPr>
          <w:rFonts w:ascii="Times New Roman" w:hAnsi="Times New Roman" w:hint="eastAsia"/>
        </w:rPr>
        <w:t>NaOH</w:t>
      </w:r>
      <w:r>
        <w:rPr>
          <w:rFonts w:ascii="Times New Roman" w:hAnsi="Times New Roman" w:hint="eastAsia"/>
        </w:rPr>
        <w:t>溶液吸收，但因</w:t>
      </w:r>
      <w:r>
        <w:rPr>
          <w:rFonts w:ascii="Times New Roman" w:hAnsi="Times New Roman" w:hint="eastAsia"/>
        </w:rPr>
        <w:t>HCl</w:t>
      </w:r>
      <w:r>
        <w:rPr>
          <w:rFonts w:ascii="Times New Roman" w:hAnsi="Times New Roman" w:hint="eastAsia"/>
        </w:rPr>
        <w:t>极易溶于水，故要防止倒吸，导气管管口不能直接插入溶液中，错误；</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选项，分液收集层需要用到分液漏斗，</w:t>
      </w:r>
      <w:r>
        <w:rPr>
          <w:rFonts w:ascii="Times New Roman" w:hAnsi="Times New Roman" w:hint="eastAsia"/>
        </w:rPr>
        <w:t>振摇时需要</w:t>
      </w:r>
      <w:r>
        <w:rPr>
          <w:rFonts w:ascii="Times New Roman" w:hAnsi="Times New Roman" w:hint="eastAsia"/>
        </w:rPr>
        <w:t>将分液漏斗倒置进行，正确；</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选</w:t>
      </w:r>
      <w:r>
        <w:rPr>
          <w:rFonts w:ascii="Times New Roman" w:hAnsi="Times New Roman" w:hint="eastAsia"/>
        </w:rPr>
        <w:t>项，蒸馏时需要用温度计控制温度，冷凝水从下口进、上口出，且加沸石防止暴沸，正确。</w:t>
      </w:r>
    </w:p>
    <w:p w:rsidR="003863C1">
      <w:pPr>
        <w:spacing w:line="288" w:lineRule="auto"/>
        <w:jc w:val="left"/>
        <w:rPr>
          <w:rFonts w:ascii="Times New Roman" w:hAnsi="Times New Roman"/>
        </w:rPr>
      </w:pPr>
      <w:r>
        <w:rPr>
          <w:rFonts w:ascii="Times New Roman" w:hAnsi="Times New Roman" w:hint="eastAsia"/>
        </w:rPr>
        <w:t>7</w:t>
      </w:r>
      <w:r>
        <w:rPr>
          <w:rFonts w:ascii="Times New Roman" w:hAnsi="Times New Roman" w:hint="eastAsia"/>
        </w:rPr>
        <w:t>．</w:t>
      </w:r>
      <w:r>
        <w:rPr>
          <w:rFonts w:ascii="Times New Roman" w:hAnsi="Times New Roman" w:hint="eastAsia"/>
        </w:rPr>
        <w:t>X</w:t>
      </w:r>
      <w:r>
        <w:rPr>
          <w:rFonts w:ascii="Times New Roman" w:hAnsi="Times New Roman" w:hint="eastAsia"/>
        </w:rPr>
        <w:t>和试剂</w:t>
      </w:r>
      <w:r>
        <w:rPr>
          <w:rFonts w:ascii="Times New Roman" w:hAnsi="Times New Roman" w:hint="eastAsia"/>
        </w:rPr>
        <w:t>a</w:t>
      </w:r>
      <w:r>
        <w:rPr>
          <w:rFonts w:ascii="Times New Roman" w:hAnsi="Times New Roman" w:hint="eastAsia"/>
        </w:rPr>
        <w:t>发生脱水反应生成</w:t>
      </w:r>
      <w:r>
        <w:rPr>
          <w:rFonts w:ascii="Times New Roman" w:hAnsi="Times New Roman" w:hint="eastAsia"/>
        </w:rPr>
        <w:t>Y</w:t>
      </w:r>
      <w:r>
        <w:rPr>
          <w:rFonts w:ascii="Times New Roman" w:hAnsi="Times New Roman" w:hint="eastAsia"/>
        </w:rPr>
        <w:t>，结合高分子</w:t>
      </w:r>
      <w:r>
        <w:rPr>
          <w:rFonts w:ascii="Times New Roman" w:hAnsi="Times New Roman" w:hint="eastAsia"/>
        </w:rPr>
        <w:t>p</w:t>
      </w:r>
      <w:r>
        <w:rPr>
          <w:rFonts w:ascii="Times New Roman" w:hAnsi="Times New Roman" w:hint="eastAsia"/>
        </w:rPr>
        <w:t>，</w:t>
      </w:r>
      <w:r>
        <w:rPr>
          <w:rFonts w:ascii="Times New Roman" w:hAnsi="Times New Roman" w:hint="eastAsia"/>
        </w:rPr>
        <w:t>a</w:t>
      </w:r>
      <w:r>
        <w:rPr>
          <w:rFonts w:ascii="Times New Roman" w:hAnsi="Times New Roman" w:hint="eastAsia"/>
        </w:rPr>
        <w:t>为</w:t>
      </w:r>
      <w:r>
        <w:rPr>
          <w:rFonts w:ascii="Times New Roman" w:hAnsi="Times New Roman"/>
          <w:position w:val="-12"/>
        </w:rPr>
        <w:object>
          <v:shape id="_x0000_i1199" type="#_x0000_t75" style="width:137.25pt;height:18pt" o:oleicon="f" o:ole="">
            <v:imagedata r:id="rId365" o:title=""/>
          </v:shape>
          <o:OLEObject Type="Embed" ProgID="Equation.DSMT4" ShapeID="_x0000_i1199" DrawAspect="Content" ObjectID="_1777494077" r:id="rId366"/>
        </w:object>
      </w:r>
      <w:r>
        <w:rPr>
          <w:rFonts w:ascii="Times New Roman" w:hAnsi="Times New Roman" w:hint="eastAsia"/>
        </w:rPr>
        <w:t>，</w:t>
      </w:r>
      <w:r>
        <w:rPr>
          <w:rFonts w:ascii="Times New Roman" w:hAnsi="Times New Roman" w:hint="eastAsia"/>
        </w:rPr>
        <w:t>Y</w:t>
      </w:r>
      <w:r>
        <w:rPr>
          <w:rFonts w:ascii="Times New Roman" w:hAnsi="Times New Roman" w:hint="eastAsia"/>
        </w:rPr>
        <w:t>为</w:t>
      </w:r>
      <w:r>
        <w:rPr>
          <w:noProof/>
        </w:rPr>
        <w:drawing>
          <wp:inline distT="0" distB="0" distL="0" distR="0">
            <wp:extent cx="1502410" cy="793750"/>
            <wp:effectExtent l="0" t="0" r="254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xmlns:r="http://schemas.openxmlformats.org/officeDocument/2006/relationships" r:embed="rId367"/>
                    <a:stretch>
                      <a:fillRect/>
                    </a:stretch>
                  </pic:blipFill>
                  <pic:spPr>
                    <a:xfrm>
                      <a:off x="0" y="0"/>
                      <a:ext cx="1505252" cy="795136"/>
                    </a:xfrm>
                    <a:prstGeom prst="rect">
                      <a:avLst/>
                    </a:prstGeom>
                  </pic:spPr>
                </pic:pic>
              </a:graphicData>
            </a:graphic>
          </wp:inline>
        </w:drawing>
      </w:r>
      <w:r>
        <w:rPr>
          <w:rFonts w:ascii="Times New Roman" w:hAnsi="Times New Roman" w:hint="eastAsia"/>
        </w:rPr>
        <w:t>，</w:t>
      </w:r>
      <w:r>
        <w:rPr>
          <w:rFonts w:ascii="Times New Roman" w:hAnsi="Times New Roman" w:hint="eastAsia"/>
        </w:rPr>
        <w:t>Y</w:t>
      </w:r>
      <w:r>
        <w:rPr>
          <w:rFonts w:ascii="Times New Roman" w:hAnsi="Times New Roman" w:hint="eastAsia"/>
        </w:rPr>
        <w:t>、</w:t>
      </w:r>
      <w:r>
        <w:rPr>
          <w:rFonts w:ascii="Times New Roman" w:hAnsi="Times New Roman" w:hint="eastAsia"/>
        </w:rPr>
        <w:t>Z</w:t>
      </w:r>
      <w:r>
        <w:rPr>
          <w:rFonts w:ascii="Times New Roman" w:hAnsi="Times New Roman" w:hint="eastAsia"/>
        </w:rPr>
        <w:t>、</w:t>
      </w:r>
      <w:r>
        <w:rPr>
          <w:noProof/>
        </w:rPr>
        <w:drawing>
          <wp:inline distT="0" distB="0" distL="0" distR="0">
            <wp:extent cx="1534160" cy="575310"/>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xmlns:r="http://schemas.openxmlformats.org/officeDocument/2006/relationships" r:embed="rId368"/>
                    <a:stretch>
                      <a:fillRect/>
                    </a:stretch>
                  </pic:blipFill>
                  <pic:spPr>
                    <a:xfrm>
                      <a:off x="0" y="0"/>
                      <a:ext cx="1534602" cy="575653"/>
                    </a:xfrm>
                    <a:prstGeom prst="rect">
                      <a:avLst/>
                    </a:prstGeom>
                  </pic:spPr>
                </pic:pic>
              </a:graphicData>
            </a:graphic>
          </wp:inline>
        </w:drawing>
      </w:r>
      <w:r>
        <w:rPr>
          <w:rFonts w:ascii="Times New Roman" w:hAnsi="Times New Roman" w:hint="eastAsia"/>
        </w:rPr>
        <w:t>发生加聚反应生成</w:t>
      </w:r>
      <w:r>
        <w:rPr>
          <w:rFonts w:ascii="Times New Roman" w:hAnsi="Times New Roman" w:hint="eastAsia"/>
        </w:rPr>
        <w:t>P</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Y</w:t>
      </w:r>
      <w:r>
        <w:rPr>
          <w:rFonts w:ascii="Times New Roman" w:hAnsi="Times New Roman" w:hint="eastAsia"/>
        </w:rPr>
        <w:t>、</w:t>
      </w:r>
      <w:r>
        <w:rPr>
          <w:rFonts w:ascii="Times New Roman" w:hAnsi="Times New Roman" w:hint="eastAsia"/>
        </w:rPr>
        <w:t>Z</w:t>
      </w:r>
      <w:r>
        <w:rPr>
          <w:rFonts w:ascii="Times New Roman" w:hAnsi="Times New Roman" w:hint="eastAsia"/>
        </w:rPr>
        <w:t>、</w:t>
      </w:r>
      <w:r>
        <w:rPr>
          <w:noProof/>
        </w:rPr>
        <w:drawing>
          <wp:inline distT="0" distB="0" distL="0" distR="0">
            <wp:extent cx="1605915" cy="601980"/>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xmlns:r="http://schemas.openxmlformats.org/officeDocument/2006/relationships" r:embed="rId368"/>
                    <a:stretch>
                      <a:fillRect/>
                    </a:stretch>
                  </pic:blipFill>
                  <pic:spPr>
                    <a:xfrm>
                      <a:off x="0" y="0"/>
                      <a:ext cx="1606163" cy="602497"/>
                    </a:xfrm>
                    <a:prstGeom prst="rect">
                      <a:avLst/>
                    </a:prstGeom>
                  </pic:spPr>
                </pic:pic>
              </a:graphicData>
            </a:graphic>
          </wp:inline>
        </w:drawing>
      </w:r>
      <w:r>
        <w:rPr>
          <w:rFonts w:ascii="Times New Roman" w:hAnsi="Times New Roman" w:hint="eastAsia"/>
        </w:rPr>
        <w:t>均断开双键，然后生成高分子</w:t>
      </w:r>
      <w:r>
        <w:rPr>
          <w:rFonts w:ascii="Times New Roman" w:hAnsi="Times New Roman" w:hint="eastAsia"/>
        </w:rPr>
        <w:t>P</w:t>
      </w:r>
      <w:r>
        <w:rPr>
          <w:rFonts w:ascii="Times New Roman" w:hAnsi="Times New Roman" w:hint="eastAsia"/>
        </w:rPr>
        <w:t>，该聚合反应为加聚反应，</w:t>
      </w:r>
      <w:r>
        <w:rPr>
          <w:rFonts w:ascii="Times New Roman" w:hAnsi="Times New Roman" w:hint="eastAsia"/>
        </w:rPr>
        <w:t>A</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w:t>
      </w:r>
      <w:r>
        <w:rPr>
          <w:rFonts w:ascii="Times New Roman" w:hAnsi="Times New Roman" w:hint="eastAsia"/>
        </w:rPr>
        <w:t>X</w:t>
      </w:r>
      <w:r>
        <w:rPr>
          <w:rFonts w:ascii="Times New Roman" w:hAnsi="Times New Roman" w:hint="eastAsia"/>
        </w:rPr>
        <w:t>含有碳</w:t>
      </w:r>
      <w:r>
        <w:rPr>
          <w:rFonts w:ascii="Times New Roman" w:hAnsi="Times New Roman" w:hint="eastAsia"/>
        </w:rPr>
        <w:t>碳</w:t>
      </w:r>
      <w:r>
        <w:rPr>
          <w:rFonts w:ascii="Times New Roman" w:hAnsi="Times New Roman" w:hint="eastAsia"/>
        </w:rPr>
        <w:t>双键，碳</w:t>
      </w:r>
      <w:r>
        <w:rPr>
          <w:rFonts w:ascii="Times New Roman" w:hAnsi="Times New Roman" w:hint="eastAsia"/>
        </w:rPr>
        <w:t>碳</w:t>
      </w:r>
      <w:r>
        <w:rPr>
          <w:rFonts w:ascii="Times New Roman" w:hAnsi="Times New Roman" w:hint="eastAsia"/>
        </w:rPr>
        <w:t>双键连接的原子，均共面，故</w:t>
      </w:r>
      <w:r>
        <w:rPr>
          <w:rFonts w:ascii="Times New Roman" w:hAnsi="Times New Roman" w:hint="eastAsia"/>
        </w:rPr>
        <w:t>X</w:t>
      </w:r>
      <w:r>
        <w:rPr>
          <w:rFonts w:ascii="Times New Roman" w:hAnsi="Times New Roman" w:hint="eastAsia"/>
        </w:rPr>
        <w:t>及其反式异构体的分子内所有的碳原子均处在同一平面上，</w:t>
      </w:r>
      <w:r>
        <w:rPr>
          <w:rFonts w:ascii="Times New Roman" w:hAnsi="Times New Roman" w:hint="eastAsia"/>
        </w:rPr>
        <w:t>B</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w:t>
      </w:r>
      <w:r>
        <w:rPr>
          <w:rFonts w:ascii="Times New Roman" w:hAnsi="Times New Roman" w:hint="eastAsia"/>
        </w:rPr>
        <w:t>a</w:t>
      </w:r>
      <w:r>
        <w:rPr>
          <w:rFonts w:ascii="Times New Roman" w:hAnsi="Times New Roman" w:hint="eastAsia"/>
        </w:rPr>
        <w:t>为</w:t>
      </w:r>
      <w:r>
        <w:rPr>
          <w:rFonts w:ascii="Times New Roman" w:hAnsi="Times New Roman"/>
          <w:position w:val="-12"/>
        </w:rPr>
        <w:object>
          <v:shape id="_x0000_i1200" type="#_x0000_t75" style="width:137.25pt;height:18pt" o:oleicon="f" o:ole="">
            <v:imagedata r:id="rId369" o:title=""/>
          </v:shape>
          <o:OLEObject Type="Embed" ProgID="Equation.DSMT4" ShapeID="_x0000_i1200" DrawAspect="Content" ObjectID="_1777494078" r:id="rId370"/>
        </w:object>
      </w:r>
      <w:r>
        <w:rPr>
          <w:rFonts w:ascii="Times New Roman" w:hAnsi="Times New Roman" w:hint="eastAsia"/>
        </w:rPr>
        <w:t>，</w:t>
      </w:r>
      <w:r>
        <w:rPr>
          <w:rFonts w:ascii="Times New Roman" w:hAnsi="Times New Roman" w:hint="eastAsia"/>
        </w:rPr>
        <w:t>Y</w:t>
      </w:r>
      <w:r>
        <w:rPr>
          <w:rFonts w:ascii="Times New Roman" w:hAnsi="Times New Roman" w:hint="eastAsia"/>
        </w:rPr>
        <w:t>为</w:t>
      </w:r>
      <w:r>
        <w:rPr>
          <w:noProof/>
        </w:rPr>
        <w:drawing>
          <wp:inline distT="0" distB="0" distL="0" distR="0">
            <wp:extent cx="1502410" cy="793750"/>
            <wp:effectExtent l="0" t="0" r="254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xmlns:r="http://schemas.openxmlformats.org/officeDocument/2006/relationships" r:embed="rId367"/>
                    <a:stretch>
                      <a:fillRect/>
                    </a:stretch>
                  </pic:blipFill>
                  <pic:spPr>
                    <a:xfrm>
                      <a:off x="0" y="0"/>
                      <a:ext cx="1505252" cy="795136"/>
                    </a:xfrm>
                    <a:prstGeom prst="rect">
                      <a:avLst/>
                    </a:prstGeom>
                  </pic:spPr>
                </pic:pic>
              </a:graphicData>
            </a:graphic>
          </wp:inline>
        </w:drawing>
      </w:r>
      <w:r>
        <w:rPr>
          <w:rFonts w:ascii="Times New Roman" w:hAnsi="Times New Roman" w:hint="eastAsia"/>
        </w:rPr>
        <w:t>，</w:t>
      </w:r>
      <w:r>
        <w:rPr>
          <w:rFonts w:ascii="Times New Roman" w:hAnsi="Times New Roman" w:hint="eastAsia"/>
        </w:rPr>
        <w:t>X</w:t>
      </w:r>
      <w:r>
        <w:rPr>
          <w:rFonts w:ascii="Times New Roman" w:hAnsi="Times New Roman" w:hint="eastAsia"/>
        </w:rPr>
        <w:t>与试剂</w:t>
      </w:r>
      <w:r>
        <w:rPr>
          <w:rFonts w:ascii="Times New Roman" w:hAnsi="Times New Roman" w:hint="eastAsia"/>
        </w:rPr>
        <w:t>a</w:t>
      </w:r>
      <w:r>
        <w:rPr>
          <w:rFonts w:ascii="Times New Roman" w:hAnsi="Times New Roman" w:hint="eastAsia"/>
        </w:rPr>
        <w:t>反应每生成</w:t>
      </w:r>
      <w:r>
        <w:rPr>
          <w:rFonts w:ascii="Times New Roman" w:hAnsi="Times New Roman" w:hint="eastAsia"/>
        </w:rPr>
        <w:t>1m</w:t>
      </w:r>
      <w:r>
        <w:rPr>
          <w:rFonts w:ascii="Times New Roman" w:hAnsi="Times New Roman" w:hint="eastAsia"/>
        </w:rPr>
        <w:t>ol</w:t>
      </w:r>
      <w:r>
        <w:rPr>
          <w:rFonts w:ascii="Times New Roman" w:hAnsi="Times New Roman" w:hint="eastAsia"/>
        </w:rPr>
        <w:t xml:space="preserve"> Y</w:t>
      </w:r>
      <w:r>
        <w:rPr>
          <w:rFonts w:ascii="Times New Roman" w:hAnsi="Times New Roman" w:hint="eastAsia"/>
        </w:rPr>
        <w:t>，同时生成</w:t>
      </w:r>
      <w:r>
        <w:rPr>
          <w:rFonts w:ascii="Times New Roman" w:hAnsi="Times New Roman"/>
          <w:position w:val="-12"/>
        </w:rPr>
        <w:object>
          <v:shape id="_x0000_i1201" type="#_x0000_t75" style="width:53.25pt;height:18pt" o:oleicon="f" o:ole="">
            <v:imagedata r:id="rId371" o:title=""/>
          </v:shape>
          <o:OLEObject Type="Embed" ProgID="Equation.DSMT4" ShapeID="_x0000_i1201" DrawAspect="Content" ObjectID="_1777494079" r:id="rId372"/>
        </w:object>
      </w:r>
      <w:r>
        <w:rPr>
          <w:rFonts w:ascii="Times New Roman" w:hAnsi="Times New Roman" w:hint="eastAsia"/>
        </w:rPr>
        <w:t>，</w:t>
      </w:r>
      <w:r>
        <w:rPr>
          <w:rFonts w:ascii="Times New Roman" w:hAnsi="Times New Roman" w:hint="eastAsia"/>
        </w:rPr>
        <w:t>C</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．将</w:t>
      </w:r>
      <w:r>
        <w:rPr>
          <w:rFonts w:ascii="Times New Roman" w:hAnsi="Times New Roman" w:hint="eastAsia"/>
        </w:rPr>
        <w:t>Z</w:t>
      </w:r>
      <w:r>
        <w:rPr>
          <w:rFonts w:ascii="Times New Roman" w:hAnsi="Times New Roman" w:hint="eastAsia"/>
        </w:rPr>
        <w:t>（乙烯基苯）替换成对二乙烯基苯，由于对二乙烯基苯（</w:t>
      </w:r>
      <w:r>
        <w:rPr>
          <w:noProof/>
        </w:rPr>
        <w:drawing>
          <wp:inline distT="0" distB="0" distL="0" distR="0">
            <wp:extent cx="1152525" cy="4845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xmlns:r="http://schemas.openxmlformats.org/officeDocument/2006/relationships" r:embed="rId373">
                      <a:extLst>
                        <a:ext xmlns:a="http://schemas.openxmlformats.org/drawingml/2006/main" uri="{BEBA8EAE-BF5A-486C-A8C5-ECC9F3942E4B}">
                          <a14:imgProps xmlns:a14="http://schemas.microsoft.com/office/drawing/2010/main">
                            <a14:imgLayer xmlns:r="http://schemas.openxmlformats.org/officeDocument/2006/relationships" r:embed="rId374">
                              <a14:imgEffect>
                                <a14:brightnessContrast contrast="20000"/>
                              </a14:imgEffect>
                              <a14:imgEffect>
                                <a14:sharpenSoften amount="25000"/>
                              </a14:imgEffect>
                            </a14:imgLayer>
                          </a14:imgProps>
                        </a:ext>
                      </a:extLst>
                    </a:blip>
                    <a:stretch>
                      <a:fillRect/>
                    </a:stretch>
                  </pic:blipFill>
                  <pic:spPr>
                    <a:xfrm>
                      <a:off x="0" y="0"/>
                      <a:ext cx="1155736" cy="486293"/>
                    </a:xfrm>
                    <a:prstGeom prst="rect">
                      <a:avLst/>
                    </a:prstGeom>
                  </pic:spPr>
                </pic:pic>
              </a:graphicData>
            </a:graphic>
          </wp:inline>
        </w:drawing>
      </w:r>
      <w:r>
        <w:rPr>
          <w:rFonts w:ascii="Times New Roman" w:hAnsi="Times New Roman" w:hint="eastAsia"/>
        </w:rPr>
        <w:t>）的对位也可以发生同样的加聚反应，故可得到网状高分子，</w:t>
      </w:r>
      <w:r>
        <w:rPr>
          <w:rFonts w:ascii="Times New Roman" w:hAnsi="Times New Roman" w:hint="eastAsia"/>
        </w:rPr>
        <w:t>D</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8</w:t>
      </w:r>
      <w:r>
        <w:rPr>
          <w:rFonts w:ascii="Times New Roman" w:hAnsi="Times New Roman" w:hint="eastAsia"/>
        </w:rPr>
        <w:t>．由离子液体</w:t>
      </w:r>
      <w:r>
        <w:rPr>
          <w:rFonts w:ascii="Times New Roman" w:hAnsi="Times New Roman" w:hint="eastAsia"/>
        </w:rPr>
        <w:t>M</w:t>
      </w:r>
      <w:r>
        <w:rPr>
          <w:rFonts w:ascii="Times New Roman" w:hAnsi="Times New Roman" w:hint="eastAsia"/>
        </w:rPr>
        <w:t>中各元素原子的成键特点，点结合原子半径大小关系推断可知，</w:t>
      </w:r>
      <w:r>
        <w:rPr>
          <w:rFonts w:ascii="Times New Roman" w:hAnsi="Times New Roman" w:hint="eastAsia"/>
        </w:rPr>
        <w:t>W</w:t>
      </w:r>
      <w:r>
        <w:rPr>
          <w:rFonts w:ascii="Times New Roman" w:hAnsi="Times New Roman" w:hint="eastAsia"/>
        </w:rPr>
        <w:t>、</w:t>
      </w:r>
      <w:r>
        <w:rPr>
          <w:rFonts w:ascii="Times New Roman" w:hAnsi="Times New Roman" w:hint="eastAsia"/>
        </w:rPr>
        <w:t>X</w:t>
      </w:r>
      <w:r>
        <w:rPr>
          <w:rFonts w:ascii="Times New Roman" w:hAnsi="Times New Roman" w:hint="eastAsia"/>
        </w:rPr>
        <w:t>、</w:t>
      </w:r>
      <w:r>
        <w:rPr>
          <w:rFonts w:ascii="Times New Roman" w:hAnsi="Times New Roman" w:hint="eastAsia"/>
        </w:rPr>
        <w:t>Y</w:t>
      </w:r>
      <w:r>
        <w:rPr>
          <w:rFonts w:ascii="Times New Roman" w:hAnsi="Times New Roman" w:hint="eastAsia"/>
        </w:rPr>
        <w:t>、</w:t>
      </w:r>
      <w:r>
        <w:rPr>
          <w:rFonts w:ascii="Times New Roman" w:hAnsi="Times New Roman" w:hint="eastAsia"/>
        </w:rPr>
        <w:t>Z</w:t>
      </w:r>
      <w:r>
        <w:rPr>
          <w:rFonts w:ascii="Times New Roman" w:hAnsi="Times New Roman" w:hint="eastAsia"/>
        </w:rPr>
        <w:t>分别为</w:t>
      </w:r>
      <w:r>
        <w:rPr>
          <w:rFonts w:ascii="Times New Roman" w:hAnsi="Times New Roman" w:hint="eastAsia"/>
        </w:rPr>
        <w:t>H</w:t>
      </w:r>
      <w:r>
        <w:rPr>
          <w:rFonts w:ascii="Times New Roman" w:hAnsi="Times New Roman" w:hint="eastAsia"/>
        </w:rPr>
        <w:t>、</w:t>
      </w:r>
      <w:r>
        <w:rPr>
          <w:rFonts w:ascii="Times New Roman" w:hAnsi="Times New Roman" w:hint="eastAsia"/>
        </w:rPr>
        <w:t>N</w:t>
      </w:r>
      <w:r>
        <w:rPr>
          <w:rFonts w:ascii="Times New Roman" w:hAnsi="Times New Roman" w:hint="eastAsia"/>
        </w:rPr>
        <w:t>、</w:t>
      </w:r>
      <w:r>
        <w:rPr>
          <w:rFonts w:ascii="Times New Roman" w:hAnsi="Times New Roman" w:hint="eastAsia"/>
        </w:rPr>
        <w:t>C</w:t>
      </w:r>
      <w:r>
        <w:rPr>
          <w:rFonts w:ascii="Times New Roman" w:hAnsi="Times New Roman" w:hint="eastAsia"/>
        </w:rPr>
        <w:t>、</w:t>
      </w:r>
      <w:r>
        <w:rPr>
          <w:rFonts w:ascii="Times New Roman" w:hAnsi="Times New Roman" w:hint="eastAsia"/>
        </w:rPr>
        <w:t>Cl</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w:t>
      </w:r>
      <w:r>
        <w:rPr>
          <w:rFonts w:ascii="Times New Roman" w:hAnsi="Times New Roman" w:hint="eastAsia"/>
        </w:rPr>
        <w:t>N</w:t>
      </w:r>
      <w:r>
        <w:rPr>
          <w:rFonts w:ascii="Times New Roman" w:hAnsi="Times New Roman" w:hint="eastAsia"/>
        </w:rPr>
        <w:t>和</w:t>
      </w:r>
      <w:r>
        <w:rPr>
          <w:rFonts w:ascii="Times New Roman" w:hAnsi="Times New Roman" w:hint="eastAsia"/>
        </w:rPr>
        <w:t>C</w:t>
      </w:r>
      <w:r>
        <w:rPr>
          <w:rFonts w:ascii="Times New Roman" w:hAnsi="Times New Roman" w:hint="eastAsia"/>
        </w:rPr>
        <w:t>均能与</w:t>
      </w:r>
      <w:r>
        <w:rPr>
          <w:rFonts w:ascii="Times New Roman" w:hAnsi="Times New Roman" w:hint="eastAsia"/>
        </w:rPr>
        <w:t>H</w:t>
      </w:r>
      <w:r>
        <w:rPr>
          <w:rFonts w:ascii="Times New Roman" w:hAnsi="Times New Roman" w:hint="eastAsia"/>
        </w:rPr>
        <w:t>形成</w:t>
      </w:r>
      <w:r>
        <w:rPr>
          <w:rFonts w:ascii="Times New Roman" w:hAnsi="Times New Roman" w:hint="eastAsia"/>
        </w:rPr>
        <w:t>18</w:t>
      </w:r>
      <w:r>
        <w:rPr>
          <w:rFonts w:ascii="Times New Roman" w:hAnsi="Times New Roman" w:hint="eastAsia"/>
        </w:rPr>
        <w:t>电子分子</w:t>
      </w:r>
      <w:r>
        <w:rPr>
          <w:rFonts w:ascii="Times New Roman" w:hAnsi="Times New Roman"/>
          <w:position w:val="-12"/>
        </w:rPr>
        <w:object>
          <v:shape id="_x0000_i1202" type="#_x0000_t75" style="width:30pt;height:18pt" o:oleicon="f" o:ole="">
            <v:imagedata r:id="rId375" o:title=""/>
          </v:shape>
          <o:OLEObject Type="Embed" ProgID="Equation.DSMT4" ShapeID="_x0000_i1202" DrawAspect="Content" ObjectID="_1777494080" r:id="rId376"/>
        </w:object>
      </w:r>
      <w:r>
        <w:rPr>
          <w:rFonts w:ascii="Times New Roman" w:hAnsi="Times New Roman" w:hint="eastAsia"/>
        </w:rPr>
        <w:t>和</w:t>
      </w:r>
      <w:r>
        <w:rPr>
          <w:rFonts w:ascii="Times New Roman" w:hAnsi="Times New Roman"/>
          <w:position w:val="-12"/>
        </w:rPr>
        <w:object>
          <v:shape id="_x0000_i1203" type="#_x0000_t75" style="width:28.9pt;height:18pt" o:oleicon="f" o:ole="">
            <v:imagedata r:id="rId377" o:title=""/>
          </v:shape>
          <o:OLEObject Type="Embed" ProgID="Equation.DSMT4" ShapeID="_x0000_i1203" DrawAspect="Content" ObjectID="_1777494081" r:id="rId378"/>
        </w:object>
      </w:r>
      <w:r>
        <w:rPr>
          <w:rFonts w:ascii="Times New Roman" w:hAnsi="Times New Roman" w:hint="eastAsia"/>
        </w:rPr>
        <w:t>，</w:t>
      </w:r>
      <w:r>
        <w:rPr>
          <w:rFonts w:ascii="Times New Roman" w:hAnsi="Times New Roman"/>
          <w:position w:val="-12"/>
        </w:rPr>
        <w:object>
          <v:shape id="_x0000_i1204" type="#_x0000_t75" style="width:30pt;height:18pt" o:oleicon="f" o:ole="">
            <v:imagedata r:id="rId375" o:title=""/>
          </v:shape>
          <o:OLEObject Type="Embed" ProgID="Equation.DSMT4" ShapeID="_x0000_i1204" DrawAspect="Content" ObjectID="_1777494082" r:id="rId379"/>
        </w:object>
      </w:r>
      <w:r>
        <w:rPr>
          <w:rFonts w:ascii="Times New Roman" w:hAnsi="Times New Roman" w:hint="eastAsia"/>
        </w:rPr>
        <w:t>分子间能形成氢键，沸点相对较高，</w:t>
      </w:r>
      <w:r>
        <w:rPr>
          <w:rFonts w:ascii="Times New Roman" w:hAnsi="Times New Roman" w:hint="eastAsia"/>
        </w:rPr>
        <w:t>A</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．由图可知，物质</w:t>
      </w:r>
      <w:r>
        <w:rPr>
          <w:rFonts w:ascii="Times New Roman" w:hAnsi="Times New Roman" w:hint="eastAsia"/>
        </w:rPr>
        <w:t>M</w:t>
      </w:r>
      <w:r>
        <w:rPr>
          <w:rFonts w:ascii="Times New Roman" w:hAnsi="Times New Roman" w:hint="eastAsia"/>
        </w:rPr>
        <w:t>的晶体中含有离子键、</w:t>
      </w:r>
      <w:r>
        <w:rPr>
          <w:rFonts w:ascii="Times New Roman" w:hAnsi="Times New Roman"/>
          <w:position w:val="-6"/>
        </w:rPr>
        <w:object>
          <v:shape id="_x0000_i1205" type="#_x0000_t75" style="width:12pt;height:11.25pt" o:oleicon="f" o:ole="">
            <v:imagedata r:id="rId380" o:title=""/>
          </v:shape>
          <o:OLEObject Type="Embed" ProgID="Equation.DSMT4" ShapeID="_x0000_i1205" DrawAspect="Content" ObjectID="_1777494083" r:id="rId381"/>
        </w:object>
      </w:r>
      <w:r>
        <w:rPr>
          <w:rFonts w:ascii="Times New Roman" w:hAnsi="Times New Roman" w:hint="eastAsia"/>
        </w:rPr>
        <w:t>键、</w:t>
      </w:r>
      <w:r>
        <w:rPr>
          <w:rFonts w:ascii="Times New Roman" w:hAnsi="Times New Roman"/>
          <w:position w:val="-6"/>
        </w:rPr>
        <w:object>
          <v:shape id="_x0000_i1206" type="#_x0000_t75" style="width:10.15pt;height:11.25pt" o:oleicon="f" o:ole="">
            <v:imagedata r:id="rId382" o:title=""/>
          </v:shape>
          <o:OLEObject Type="Embed" ProgID="Equation.DSMT4" ShapeID="_x0000_i1206" DrawAspect="Content" ObjectID="_1777494084" r:id="rId383"/>
        </w:object>
      </w:r>
      <w:r>
        <w:rPr>
          <w:rFonts w:ascii="Times New Roman" w:hAnsi="Times New Roman" w:hint="eastAsia"/>
        </w:rPr>
        <w:t>键，不含氢键，</w:t>
      </w:r>
      <w:r>
        <w:rPr>
          <w:rFonts w:ascii="Times New Roman" w:hAnsi="Times New Roman" w:hint="eastAsia"/>
        </w:rPr>
        <w:t>C</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．同周期且基态原子的单电子数与</w:t>
      </w:r>
      <w:r>
        <w:rPr>
          <w:rFonts w:ascii="Times New Roman" w:hAnsi="Times New Roman" w:hint="eastAsia"/>
        </w:rPr>
        <w:t>Z</w:t>
      </w:r>
      <w:r>
        <w:rPr>
          <w:rFonts w:ascii="Times New Roman" w:hAnsi="Times New Roman" w:hint="eastAsia"/>
        </w:rPr>
        <w:t>相同的元素有</w:t>
      </w:r>
      <w:r>
        <w:rPr>
          <w:rFonts w:ascii="Times New Roman" w:hAnsi="Times New Roman" w:hint="eastAsia"/>
        </w:rPr>
        <w:t>2</w:t>
      </w:r>
      <w:r>
        <w:rPr>
          <w:rFonts w:ascii="Times New Roman" w:hAnsi="Times New Roman" w:hint="eastAsia"/>
        </w:rPr>
        <w:t>种，</w:t>
      </w:r>
      <w:r>
        <w:rPr>
          <w:rFonts w:ascii="Times New Roman" w:hAnsi="Times New Roman" w:hint="eastAsia"/>
        </w:rPr>
        <w:t>D</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9</w:t>
      </w:r>
      <w:r>
        <w:rPr>
          <w:rFonts w:ascii="Times New Roman" w:hAnsi="Times New Roman" w:hint="eastAsia"/>
        </w:rPr>
        <w:t>．甘氨酸铜有顺式和反式两种同分异构体，由甘氨酸铜的结构可知铜杂化类型不是</w:t>
      </w:r>
      <w:r>
        <w:rPr>
          <w:rFonts w:ascii="Times New Roman" w:hAnsi="Times New Roman"/>
          <w:position w:val="-10"/>
        </w:rPr>
        <w:object>
          <v:shape id="_x0000_i1207" type="#_x0000_t75" style="width:18pt;height:18pt" o:oleicon="f" o:ole="">
            <v:imagedata r:id="rId384" o:title=""/>
          </v:shape>
          <o:OLEObject Type="Embed" ProgID="Equation.DSMT4" ShapeID="_x0000_i1207" DrawAspect="Content" ObjectID="_1777494085" r:id="rId385"/>
        </w:object>
      </w:r>
      <w:r>
        <w:rPr>
          <w:rFonts w:ascii="Times New Roman" w:hAnsi="Times New Roman" w:hint="eastAsia"/>
        </w:rPr>
        <w:t>，</w:t>
      </w:r>
      <w:r>
        <w:rPr>
          <w:rFonts w:ascii="Times New Roman" w:hAnsi="Times New Roman" w:hint="eastAsia"/>
        </w:rPr>
        <w:t>A</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由于</w:t>
      </w:r>
      <w:r>
        <w:rPr>
          <w:rFonts w:ascii="Times New Roman" w:hAnsi="Times New Roman" w:hint="eastAsia"/>
        </w:rPr>
        <w:t>O</w:t>
      </w:r>
      <w:r>
        <w:rPr>
          <w:rFonts w:ascii="Times New Roman" w:hAnsi="Times New Roman" w:hint="eastAsia"/>
        </w:rPr>
        <w:t>的电负性大于</w:t>
      </w:r>
      <w:r>
        <w:rPr>
          <w:rFonts w:ascii="Times New Roman" w:hAnsi="Times New Roman" w:hint="eastAsia"/>
        </w:rPr>
        <w:t>N</w:t>
      </w:r>
      <w:r>
        <w:rPr>
          <w:rFonts w:ascii="Times New Roman" w:hAnsi="Times New Roman" w:hint="eastAsia"/>
        </w:rPr>
        <w:t>，所以</w:t>
      </w:r>
      <w:r>
        <w:rPr>
          <w:rFonts w:ascii="Times New Roman" w:hAnsi="Times New Roman" w:hint="eastAsia"/>
        </w:rPr>
        <w:t>N</w:t>
      </w:r>
      <w:r>
        <w:rPr>
          <w:rFonts w:ascii="Times New Roman" w:hAnsi="Times New Roman" w:hint="eastAsia"/>
        </w:rPr>
        <w:t>原子更易形成配位键，</w:t>
      </w:r>
      <w:r>
        <w:rPr>
          <w:rFonts w:ascii="Times New Roman" w:hAnsi="Times New Roman"/>
          <w:position w:val="-6"/>
        </w:rPr>
        <w:object>
          <v:shape id="_x0000_i1208" type="#_x0000_t75" style="width:48.75pt;height:16.15pt" o:oleicon="f" o:ole="">
            <v:imagedata r:id="rId386" o:title=""/>
          </v:shape>
          <o:OLEObject Type="Embed" ProgID="Equation.DSMT4" ShapeID="_x0000_i1208" DrawAspect="Content" ObjectID="_1777494086" r:id="rId387"/>
        </w:object>
      </w:r>
      <w:r>
        <w:rPr>
          <w:rFonts w:ascii="Times New Roman" w:hAnsi="Times New Roman" w:hint="eastAsia"/>
        </w:rPr>
        <w:t>的配位键键能小于</w:t>
      </w:r>
      <w:r>
        <w:rPr>
          <w:rFonts w:ascii="Times New Roman" w:hAnsi="Times New Roman" w:hint="eastAsia"/>
        </w:rPr>
        <w:t>N</w:t>
      </w:r>
      <w:r>
        <w:rPr>
          <w:rFonts w:ascii="Times New Roman" w:hAnsi="Times New Roman" w:hint="eastAsia"/>
        </w:rPr>
        <w:t>→</w:t>
      </w:r>
      <w:r>
        <w:rPr>
          <w:rFonts w:ascii="Times New Roman" w:hAnsi="Times New Roman" w:hint="eastAsia"/>
        </w:rPr>
        <w:t>Cu</w:t>
      </w:r>
      <w:r>
        <w:rPr>
          <w:rFonts w:ascii="Times New Roman" w:hAnsi="Times New Roman" w:hint="eastAsia"/>
        </w:rPr>
        <w:t>的配位键键能，</w:t>
      </w:r>
      <w:r>
        <w:rPr>
          <w:rFonts w:ascii="Times New Roman" w:hAnsi="Times New Roman" w:hint="eastAsia"/>
        </w:rPr>
        <w:t>B</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由结构简式可知，顺式甘氨酸铜是极性分子，反式甘氨酸铜是非极性分子，根据“相似相溶”原理可知顺式甘氨酸铜在水中的溶解度更大，</w:t>
      </w:r>
      <w:r>
        <w:rPr>
          <w:rFonts w:ascii="Times New Roman" w:hAnsi="Times New Roman" w:hint="eastAsia"/>
        </w:rPr>
        <w:t>C</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从结构可看出，顺式甘氨酸铜相邻微粒间还有氢键相连，</w:t>
      </w:r>
      <w:r>
        <w:rPr>
          <w:rFonts w:ascii="Times New Roman" w:hAnsi="Times New Roman" w:hint="eastAsia"/>
        </w:rPr>
        <w:t>D</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10</w:t>
      </w:r>
      <w:r>
        <w:rPr>
          <w:rFonts w:ascii="Times New Roman" w:hAnsi="Times New Roman" w:hint="eastAsia"/>
        </w:rPr>
        <w:t>．</w:t>
      </w:r>
      <w:r>
        <w:rPr>
          <w:rFonts w:ascii="Times New Roman" w:hAnsi="Times New Roman" w:hint="eastAsia"/>
        </w:rPr>
        <w:t>A</w:t>
      </w:r>
      <w:r>
        <w:rPr>
          <w:rFonts w:ascii="Times New Roman" w:hAnsi="Times New Roman" w:hint="eastAsia"/>
        </w:rPr>
        <w:t>项，由图可知，选用催化剂</w:t>
      </w:r>
      <w:r>
        <w:rPr>
          <w:rFonts w:ascii="Times New Roman" w:hAnsi="Times New Roman" w:hint="eastAsia"/>
        </w:rPr>
        <w:t>乙效果</w:t>
      </w:r>
      <w:r>
        <w:rPr>
          <w:rFonts w:ascii="Times New Roman" w:hAnsi="Times New Roman" w:hint="eastAsia"/>
        </w:rPr>
        <w:t>更好，故</w:t>
      </w:r>
      <w:r>
        <w:rPr>
          <w:rFonts w:ascii="Times New Roman" w:hAnsi="Times New Roman" w:hint="eastAsia"/>
        </w:rPr>
        <w:t>A</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项，由图可知，</w:t>
      </w:r>
      <w:r>
        <w:rPr>
          <w:rFonts w:ascii="Times New Roman" w:hAnsi="Times New Roman"/>
          <w:position w:val="-14"/>
        </w:rPr>
        <w:object>
          <v:shape id="_x0000_i1209" type="#_x0000_t75" style="width:181.15pt;height:21.4pt" o:oleicon="f" o:ole="">
            <v:imagedata r:id="rId388" o:title=""/>
          </v:shape>
          <o:OLEObject Type="Embed" ProgID="Equation.DSMT4" ShapeID="_x0000_i1209" DrawAspect="Content" ObjectID="_1777494087" r:id="rId389"/>
        </w:object>
      </w:r>
      <w:r>
        <w:rPr>
          <w:rFonts w:ascii="Times New Roman" w:hAnsi="Times New Roman" w:hint="eastAsia"/>
        </w:rPr>
        <w:t>的</w:t>
      </w:r>
      <w:r>
        <w:rPr>
          <w:rFonts w:ascii="Times New Roman" w:hAnsi="Times New Roman"/>
          <w:position w:val="-4"/>
        </w:rPr>
        <w:object>
          <v:shape id="_x0000_i1210" type="#_x0000_t75" style="width:21.4pt;height:13.15pt" o:oleicon="f" o:ole="">
            <v:imagedata r:id="rId390" o:title=""/>
          </v:shape>
          <o:OLEObject Type="Embed" ProgID="Equation.DSMT4" ShapeID="_x0000_i1210" DrawAspect="Content" ObjectID="_1777494088" r:id="rId391"/>
        </w:object>
      </w:r>
      <w:r>
        <w:rPr>
          <w:rFonts w:ascii="Times New Roman" w:hAnsi="Times New Roman" w:hint="eastAsia"/>
        </w:rPr>
        <w:t>和</w:t>
      </w:r>
      <w:r>
        <w:rPr>
          <w:rFonts w:ascii="Times New Roman" w:hAnsi="Times New Roman"/>
          <w:position w:val="-6"/>
        </w:rPr>
        <w:object>
          <v:shape id="_x0000_i1211" type="#_x0000_t75" style="width:18pt;height:13.9pt" o:oleicon="f" o:ole="">
            <v:imagedata r:id="rId392" o:title=""/>
          </v:shape>
          <o:OLEObject Type="Embed" ProgID="Equation.DSMT4" ShapeID="_x0000_i1211" DrawAspect="Content" ObjectID="_1777494089" r:id="rId393"/>
        </w:object>
      </w:r>
      <w:r>
        <w:rPr>
          <w:rFonts w:ascii="Times New Roman" w:hAnsi="Times New Roman" w:hint="eastAsia"/>
        </w:rPr>
        <w:t>都大于</w:t>
      </w:r>
      <w:r>
        <w:rPr>
          <w:rFonts w:ascii="Times New Roman" w:hAnsi="Times New Roman"/>
        </w:rPr>
        <w:t>0</w:t>
      </w:r>
      <w:r>
        <w:rPr>
          <w:rFonts w:ascii="Times New Roman" w:hAnsi="Times New Roman" w:hint="eastAsia"/>
        </w:rPr>
        <w:t>，</w:t>
      </w:r>
      <w:r>
        <w:rPr>
          <w:rFonts w:ascii="Times New Roman" w:hAnsi="Times New Roman"/>
          <w:position w:val="-6"/>
        </w:rPr>
        <w:object>
          <v:shape id="_x0000_i1212" type="#_x0000_t75" style="width:54pt;height:13.9pt" o:oleicon="f" o:ole="">
            <v:imagedata r:id="rId394" o:title=""/>
          </v:shape>
          <o:OLEObject Type="Embed" ProgID="Equation.DSMT4" ShapeID="_x0000_i1212" DrawAspect="Content" ObjectID="_1777494090" r:id="rId395"/>
        </w:object>
      </w:r>
      <w:r>
        <w:rPr>
          <w:rFonts w:ascii="Times New Roman" w:hAnsi="Times New Roman" w:hint="eastAsia"/>
        </w:rPr>
        <w:t>小于</w:t>
      </w:r>
      <w:r>
        <w:rPr>
          <w:rFonts w:ascii="Times New Roman" w:hAnsi="Times New Roman"/>
        </w:rPr>
        <w:t>0</w:t>
      </w:r>
      <w:r>
        <w:rPr>
          <w:rFonts w:ascii="Times New Roman" w:hAnsi="Times New Roman" w:hint="eastAsia"/>
        </w:rPr>
        <w:t>可以自发，当</w:t>
      </w:r>
      <w:r>
        <w:rPr>
          <w:rFonts w:ascii="Times New Roman" w:hAnsi="Times New Roman"/>
          <w:i/>
        </w:rPr>
        <w:t>T</w:t>
      </w:r>
      <w:r>
        <w:rPr>
          <w:rFonts w:ascii="Times New Roman" w:hAnsi="Times New Roman" w:hint="eastAsia"/>
        </w:rPr>
        <w:t>比较大时可以自发反应，所以该反应在高温条件下有利于自发进行，故</w:t>
      </w:r>
      <w:r>
        <w:rPr>
          <w:rFonts w:ascii="Times New Roman" w:hAnsi="Times New Roman" w:hint="eastAsia"/>
        </w:rPr>
        <w:t>C</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项，由图可知，吸附在催化剂甲上的正丁烷（</w:t>
      </w:r>
      <w:r>
        <w:rPr>
          <w:rFonts w:ascii="Times New Roman" w:hAnsi="Times New Roman" w:hint="eastAsia"/>
        </w:rPr>
        <w:t>g</w:t>
      </w:r>
      <w:r>
        <w:rPr>
          <w:rFonts w:ascii="Times New Roman" w:hAnsi="Times New Roman" w:hint="eastAsia"/>
        </w:rPr>
        <w:t>）脱去第一个</w:t>
      </w:r>
      <w:r>
        <w:rPr>
          <w:rFonts w:ascii="Times New Roman" w:hAnsi="Times New Roman" w:hint="eastAsia"/>
        </w:rPr>
        <w:t>H</w:t>
      </w:r>
      <w:r>
        <w:rPr>
          <w:rFonts w:ascii="Times New Roman" w:hAnsi="Times New Roman" w:hint="eastAsia"/>
        </w:rPr>
        <w:t>最高能垒为</w:t>
      </w:r>
      <w:r>
        <w:rPr>
          <w:rFonts w:ascii="Times New Roman" w:hAnsi="Times New Roman"/>
          <w:position w:val="-6"/>
        </w:rPr>
        <w:object>
          <v:shape id="_x0000_i1213" type="#_x0000_t75" style="width:130.15pt;height:13.9pt" o:oleicon="f" o:ole="">
            <v:imagedata r:id="rId396" o:title=""/>
          </v:shape>
          <o:OLEObject Type="Embed" ProgID="Equation.DSMT4" ShapeID="_x0000_i1213" DrawAspect="Content" ObjectID="_1777494091" r:id="rId397"/>
        </w:object>
      </w:r>
      <w:r>
        <w:rPr>
          <w:rFonts w:ascii="Times New Roman" w:hAnsi="Times New Roman" w:hint="eastAsia"/>
        </w:rPr>
        <w:t>，脱去第二个</w:t>
      </w:r>
      <w:r>
        <w:rPr>
          <w:rFonts w:ascii="Times New Roman" w:hAnsi="Times New Roman" w:hint="eastAsia"/>
        </w:rPr>
        <w:t>H</w:t>
      </w:r>
      <w:r>
        <w:rPr>
          <w:rFonts w:ascii="Times New Roman" w:hAnsi="Times New Roman" w:hint="eastAsia"/>
        </w:rPr>
        <w:t>最高能垒为</w:t>
      </w:r>
      <w:r>
        <w:rPr>
          <w:rFonts w:ascii="Times New Roman" w:hAnsi="Times New Roman"/>
          <w:position w:val="-6"/>
        </w:rPr>
        <w:object>
          <v:shape id="_x0000_i1214" type="#_x0000_t75" style="width:130.15pt;height:13.9pt" o:oleicon="f" o:ole="">
            <v:imagedata r:id="rId398" o:title=""/>
          </v:shape>
          <o:OLEObject Type="Embed" ProgID="Equation.DSMT4" ShapeID="_x0000_i1214" DrawAspect="Content" ObjectID="_1777494092" r:id="rId399"/>
        </w:object>
      </w:r>
      <w:r>
        <w:rPr>
          <w:rFonts w:ascii="Times New Roman" w:hAnsi="Times New Roman" w:hint="eastAsia"/>
        </w:rPr>
        <w:t>，故</w:t>
      </w:r>
      <w:r>
        <w:rPr>
          <w:rFonts w:ascii="Times New Roman" w:hAnsi="Times New Roman" w:hint="eastAsia"/>
        </w:rPr>
        <w:t>B</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项，由图可知，选用催化剂乙时，相对能量从</w:t>
      </w:r>
      <w:r>
        <w:rPr>
          <w:rFonts w:ascii="Times New Roman" w:hAnsi="Times New Roman" w:hint="eastAsia"/>
        </w:rPr>
        <w:t>0.00eV</w:t>
      </w:r>
      <w:r>
        <w:rPr>
          <w:rFonts w:ascii="Times New Roman" w:hAnsi="Times New Roman" w:hint="eastAsia"/>
        </w:rPr>
        <w:t>→</w:t>
      </w:r>
      <w:r>
        <w:rPr>
          <w:rFonts w:ascii="Times New Roman" w:hAnsi="Times New Roman" w:hint="eastAsia"/>
        </w:rPr>
        <w:t>0.29eV</w:t>
      </w:r>
      <w:r>
        <w:rPr>
          <w:rFonts w:ascii="Times New Roman" w:hAnsi="Times New Roman" w:hint="eastAsia"/>
        </w:rPr>
        <w:t>的过程为正丁烷在催化剂表面的吸附过程，</w:t>
      </w:r>
      <w:r>
        <w:rPr>
          <w:rFonts w:ascii="Times New Roman" w:hAnsi="Times New Roman" w:hint="eastAsia"/>
        </w:rPr>
        <w:t>1mol</w:t>
      </w:r>
      <w:r>
        <w:rPr>
          <w:rFonts w:ascii="Times New Roman" w:hAnsi="Times New Roman" w:hint="eastAsia"/>
        </w:rPr>
        <w:t>正丁烷（</w:t>
      </w:r>
      <w:r>
        <w:rPr>
          <w:rFonts w:ascii="Times New Roman" w:hAnsi="Times New Roman" w:hint="eastAsia"/>
        </w:rPr>
        <w:t>g</w:t>
      </w:r>
      <w:r>
        <w:rPr>
          <w:rFonts w:ascii="Times New Roman" w:hAnsi="Times New Roman" w:hint="eastAsia"/>
        </w:rPr>
        <w:t>）吸附所吸收的热量为</w:t>
      </w:r>
      <w:r>
        <w:rPr>
          <w:rFonts w:ascii="Times New Roman" w:hAnsi="Times New Roman"/>
        </w:rPr>
        <w:t></w:t>
      </w:r>
      <w:r>
        <w:rPr>
          <w:rFonts w:ascii="Times New Roman" w:hAnsi="Times New Roman"/>
          <w:position w:val="-14"/>
        </w:rPr>
        <w:object>
          <v:shape id="_x0000_i1215" type="#_x0000_t75" style="width:73.9pt;height:19.9pt" o:oleicon="f" o:ole="">
            <v:imagedata r:id="rId400" o:title=""/>
          </v:shape>
          <o:OLEObject Type="Embed" ProgID="Equation.DSMT4" ShapeID="_x0000_i1215" DrawAspect="Content" ObjectID="_1777494093" r:id="rId401"/>
        </w:object>
      </w:r>
      <w:r>
        <w:rPr>
          <w:rFonts w:ascii="Times New Roman" w:hAnsi="Times New Roman" w:hint="eastAsia"/>
        </w:rPr>
        <w:t>，故</w:t>
      </w:r>
      <w:r>
        <w:rPr>
          <w:rFonts w:ascii="Times New Roman" w:hAnsi="Times New Roman" w:hint="eastAsia"/>
        </w:rPr>
        <w:t>D</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11</w:t>
      </w:r>
      <w:r>
        <w:rPr>
          <w:rFonts w:ascii="Times New Roman" w:hAnsi="Times New Roman" w:hint="eastAsia"/>
        </w:rPr>
        <w:t>．乙池惰性电极反应为：</w:t>
      </w:r>
      <w:r>
        <w:rPr>
          <w:rFonts w:ascii="Times New Roman" w:hAnsi="Times New Roman"/>
          <w:position w:val="-12"/>
        </w:rPr>
        <w:object>
          <v:shape id="_x0000_i1216" type="#_x0000_t75" style="width:142.15pt;height:18.75pt" o:oleicon="f" o:ole="">
            <v:imagedata r:id="rId402" o:title=""/>
          </v:shape>
          <o:OLEObject Type="Embed" ProgID="Equation.DSMT4" ShapeID="_x0000_i1216" DrawAspect="Content" ObjectID="_1777494094" r:id="rId403"/>
        </w:object>
      </w:r>
      <w:r>
        <w:rPr>
          <w:rFonts w:ascii="Times New Roman" w:hAnsi="Times New Roman" w:hint="eastAsia"/>
        </w:rPr>
        <w:t>，多孔性惰性电极反应为</w:t>
      </w:r>
      <w:r>
        <w:rPr>
          <w:rFonts w:ascii="Times New Roman" w:hAnsi="Times New Roman"/>
          <w:position w:val="-12"/>
        </w:rPr>
        <w:object>
          <v:shape id="_x0000_i1217" type="#_x0000_t75" style="width:139.15pt;height:18.75pt" o:oleicon="f" o:ole="">
            <v:imagedata r:id="rId404" o:title=""/>
          </v:shape>
          <o:OLEObject Type="Embed" ProgID="Equation.DSMT4" ShapeID="_x0000_i1217" DrawAspect="Content" ObjectID="_1777494095" r:id="rId405"/>
        </w:object>
      </w:r>
      <w:r>
        <w:rPr>
          <w:rFonts w:ascii="Times New Roman" w:hAnsi="Times New Roman" w:hint="eastAsia"/>
        </w:rPr>
        <w:t>，</w:t>
      </w:r>
      <w:r>
        <w:rPr>
          <w:rFonts w:ascii="Times New Roman" w:hAnsi="Times New Roman" w:hint="eastAsia"/>
        </w:rPr>
        <w:t>F</w:t>
      </w:r>
      <w:r>
        <w:rPr>
          <w:rFonts w:ascii="Times New Roman" w:hAnsi="Times New Roman" w:hint="eastAsia"/>
        </w:rPr>
        <w:t>为正极，</w:t>
      </w:r>
      <w:r>
        <w:rPr>
          <w:rFonts w:ascii="Times New Roman" w:hAnsi="Times New Roman" w:hint="eastAsia"/>
        </w:rPr>
        <w:t>G</w:t>
      </w:r>
      <w:r>
        <w:rPr>
          <w:rFonts w:ascii="Times New Roman" w:hAnsi="Times New Roman" w:hint="eastAsia"/>
        </w:rPr>
        <w:t>为负极。</w:t>
      </w:r>
      <w:r>
        <w:rPr>
          <w:rFonts w:ascii="Times New Roman" w:hAnsi="Times New Roman" w:hint="eastAsia"/>
        </w:rPr>
        <w:t>1mol</w:t>
      </w:r>
      <w:r>
        <w:rPr>
          <w:rFonts w:ascii="Times New Roman" w:hAnsi="Times New Roman" w:hint="eastAsia"/>
        </w:rPr>
        <w:t>苯参加</w:t>
      </w:r>
      <w:r>
        <w:rPr>
          <w:rFonts w:ascii="Times New Roman" w:hAnsi="Times New Roman" w:hint="eastAsia"/>
        </w:rPr>
        <w:t>反应，转移</w:t>
      </w:r>
      <w:r>
        <w:rPr>
          <w:rFonts w:ascii="Times New Roman" w:hAnsi="Times New Roman"/>
          <w:position w:val="-6"/>
        </w:rPr>
        <w:object>
          <v:shape id="_x0000_i1218" type="#_x0000_t75" style="width:40.9pt;height:16.15pt" o:oleicon="f" o:ole="">
            <v:imagedata r:id="rId406" o:title=""/>
          </v:shape>
          <o:OLEObject Type="Embed" ProgID="Equation.DSMT4" ShapeID="_x0000_i1218" DrawAspect="Content" ObjectID="_1777494096" r:id="rId407"/>
        </w:object>
      </w:r>
      <w:r>
        <w:rPr>
          <w:rFonts w:ascii="Times New Roman" w:hAnsi="Times New Roman" w:hint="eastAsia"/>
        </w:rPr>
        <w:t>，</w:t>
      </w:r>
      <w:r>
        <w:rPr>
          <w:rFonts w:ascii="Times New Roman" w:hAnsi="Times New Roman" w:hint="eastAsia"/>
        </w:rPr>
        <w:t>A</w:t>
      </w:r>
      <w:r>
        <w:rPr>
          <w:rFonts w:ascii="Times New Roman" w:hAnsi="Times New Roman" w:hint="eastAsia"/>
        </w:rPr>
        <w:t>、</w:t>
      </w:r>
      <w:r>
        <w:rPr>
          <w:rFonts w:ascii="Times New Roman" w:hAnsi="Times New Roman" w:hint="eastAsia"/>
        </w:rPr>
        <w:t>E</w:t>
      </w:r>
      <w:r>
        <w:rPr>
          <w:rFonts w:ascii="Times New Roman" w:hAnsi="Times New Roman" w:hint="eastAsia"/>
        </w:rPr>
        <w:t>处氧气体积相同。</w:t>
      </w:r>
    </w:p>
    <w:p w:rsidR="003863C1">
      <w:pPr>
        <w:spacing w:line="288" w:lineRule="auto"/>
        <w:jc w:val="left"/>
        <w:rPr>
          <w:rFonts w:ascii="Times New Roman" w:hAnsi="Times New Roman"/>
        </w:rPr>
      </w:pPr>
      <w:r>
        <w:rPr>
          <w:rFonts w:ascii="Times New Roman" w:hAnsi="Times New Roman"/>
        </w:rPr>
        <w:t>12</w:t>
      </w:r>
      <w:r>
        <w:rPr>
          <w:rFonts w:ascii="Times New Roman" w:hAnsi="Times New Roman"/>
        </w:rPr>
        <w:t>．</w:t>
      </w:r>
      <w:r>
        <w:rPr>
          <w:rFonts w:ascii="Times New Roman" w:hAnsi="Times New Roman" w:hint="eastAsia"/>
        </w:rPr>
        <w:t>D</w:t>
      </w:r>
    </w:p>
    <w:p w:rsidR="003863C1">
      <w:pPr>
        <w:spacing w:line="288" w:lineRule="auto"/>
        <w:jc w:val="left"/>
        <w:rPr>
          <w:rFonts w:ascii="Times New Roman" w:hAnsi="Times New Roman"/>
        </w:rPr>
      </w:pPr>
      <w:r>
        <w:rPr>
          <w:rFonts w:ascii="Times New Roman" w:hAnsi="Times New Roman" w:hint="eastAsia"/>
        </w:rPr>
        <w:t>【解析】从图中可以看出，</w:t>
      </w:r>
      <w:r>
        <w:rPr>
          <w:rFonts w:ascii="Times New Roman" w:hAnsi="Times New Roman"/>
          <w:position w:val="-12"/>
        </w:rPr>
        <w:object>
          <v:shape id="_x0000_i1219" type="#_x0000_t75" style="width:70.15pt;height:18pt" o:oleicon="f" o:ole="">
            <v:imagedata r:id="rId408" o:title=""/>
          </v:shape>
          <o:OLEObject Type="Embed" ProgID="Equation.DSMT4" ShapeID="_x0000_i1219" DrawAspect="Content" ObjectID="_1777494097" r:id="rId409"/>
        </w:object>
      </w:r>
      <w:r>
        <w:rPr>
          <w:rFonts w:ascii="Times New Roman" w:hAnsi="Times New Roman" w:hint="eastAsia"/>
        </w:rPr>
        <w:t>晶体受热后发生</w:t>
      </w:r>
      <w:r>
        <w:rPr>
          <w:rFonts w:ascii="Times New Roman" w:hAnsi="Times New Roman" w:hint="eastAsia"/>
        </w:rPr>
        <w:t>4</w:t>
      </w:r>
      <w:r>
        <w:rPr>
          <w:rFonts w:ascii="Times New Roman" w:hAnsi="Times New Roman" w:hint="eastAsia"/>
        </w:rPr>
        <w:t>次分解反应，通常情况下，晶体先分多次失去结晶水，然后所得无水盐再分解。</w:t>
      </w:r>
      <w:r>
        <w:rPr>
          <w:rFonts w:ascii="Times New Roman" w:hAnsi="Times New Roman"/>
          <w:position w:val="-12"/>
        </w:rPr>
        <w:object>
          <v:shape id="_x0000_i1220" type="#_x0000_t75" style="width:70.15pt;height:18pt" o:oleicon="f" o:ole="">
            <v:imagedata r:id="rId408" o:title=""/>
          </v:shape>
          <o:OLEObject Type="Embed" ProgID="Equation.DSMT4" ShapeID="_x0000_i1220" DrawAspect="Content" ObjectID="_1777494098" r:id="rId410"/>
        </w:object>
      </w:r>
      <w:r>
        <w:rPr>
          <w:rFonts w:ascii="Times New Roman" w:hAnsi="Times New Roman" w:hint="eastAsia"/>
        </w:rPr>
        <w:t>晶体中，有</w:t>
      </w:r>
      <w:r>
        <w:rPr>
          <w:rFonts w:ascii="Times New Roman" w:hAnsi="Times New Roman" w:hint="eastAsia"/>
        </w:rPr>
        <w:t>3</w:t>
      </w:r>
      <w:r>
        <w:rPr>
          <w:rFonts w:ascii="Times New Roman" w:hAnsi="Times New Roman" w:hint="eastAsia"/>
        </w:rPr>
        <w:t>种结合</w:t>
      </w:r>
      <w:r>
        <w:rPr>
          <w:rFonts w:ascii="Times New Roman" w:hAnsi="Times New Roman" w:hint="eastAsia"/>
        </w:rPr>
        <w:t>力不同</w:t>
      </w:r>
      <w:r>
        <w:rPr>
          <w:rFonts w:ascii="Times New Roman" w:hAnsi="Times New Roman" w:hint="eastAsia"/>
        </w:rPr>
        <w:t>的水分子，</w:t>
      </w:r>
      <w:r>
        <w:rPr>
          <w:rFonts w:ascii="Times New Roman" w:hAnsi="Times New Roman" w:hint="eastAsia"/>
        </w:rPr>
        <w:t>A</w:t>
      </w:r>
      <w:r>
        <w:rPr>
          <w:rFonts w:ascii="Times New Roman" w:hAnsi="Times New Roman" w:hint="eastAsia"/>
        </w:rPr>
        <w:t>不正确；</w:t>
      </w:r>
    </w:p>
    <w:p w:rsidR="003863C1">
      <w:pPr>
        <w:spacing w:line="288" w:lineRule="auto"/>
        <w:jc w:val="left"/>
        <w:rPr>
          <w:rFonts w:ascii="Times New Roman" w:hAnsi="Times New Roman"/>
        </w:rPr>
      </w:pPr>
      <w:r>
        <w:rPr>
          <w:rFonts w:ascii="Times New Roman" w:hAnsi="Times New Roman"/>
          <w:position w:val="-28"/>
        </w:rPr>
        <w:object>
          <v:shape id="_x0000_i1221" type="#_x0000_t75" style="width:209.25pt;height:33.4pt" o:oleicon="f" o:ole="">
            <v:imagedata r:id="rId411" o:title=""/>
          </v:shape>
          <o:OLEObject Type="Embed" ProgID="Equation.DSMT4" ShapeID="_x0000_i1221" DrawAspect="Content" ObjectID="_1777494099" r:id="rId412"/>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则</w:t>
      </w:r>
      <w:r>
        <w:rPr>
          <w:rFonts w:ascii="Times New Roman" w:hAnsi="Times New Roman" w:hint="eastAsia"/>
        </w:rPr>
        <w:t>100</w:t>
      </w:r>
      <w:r>
        <w:rPr>
          <w:rFonts w:ascii="宋体" w:hAnsi="宋体" w:hint="eastAsia"/>
        </w:rPr>
        <w:t>℃</w:t>
      </w:r>
      <w:r>
        <w:rPr>
          <w:rFonts w:ascii="Times New Roman" w:hAnsi="Times New Roman" w:hint="eastAsia"/>
        </w:rPr>
        <w:t>时，</w:t>
      </w:r>
      <w:r>
        <w:rPr>
          <w:rFonts w:ascii="Times New Roman" w:hAnsi="Times New Roman" w:hint="eastAsia"/>
        </w:rPr>
        <w:t>M</w:t>
      </w:r>
      <w:r>
        <w:rPr>
          <w:rFonts w:ascii="Times New Roman" w:hAnsi="Times New Roman" w:hint="eastAsia"/>
        </w:rPr>
        <w:t>的摩尔质量为</w:t>
      </w:r>
      <w:r>
        <w:rPr>
          <w:rFonts w:ascii="Times New Roman" w:hAnsi="Times New Roman"/>
          <w:position w:val="-24"/>
        </w:rPr>
        <w:object>
          <v:shape id="_x0000_i1222" type="#_x0000_t75" style="width:112.9pt;height:31.15pt" o:oleicon="f" o:ole="">
            <v:imagedata r:id="rId413" o:title=""/>
          </v:shape>
          <o:OLEObject Type="Embed" ProgID="Equation.DSMT4" ShapeID="_x0000_i1222" DrawAspect="Content" ObjectID="_1777494100" r:id="rId414"/>
        </w:object>
      </w:r>
      <w:r>
        <w:rPr>
          <w:rFonts w:ascii="Times New Roman" w:hAnsi="Times New Roman" w:hint="eastAsia"/>
        </w:rPr>
        <w:t>，化学式为</w:t>
      </w:r>
      <w:r>
        <w:rPr>
          <w:rFonts w:ascii="Times New Roman" w:hAnsi="Times New Roman"/>
          <w:position w:val="-12"/>
        </w:rPr>
        <w:object>
          <v:shape id="_x0000_i1223" type="#_x0000_t75" style="width:70.15pt;height:18pt" o:oleicon="f" o:ole="">
            <v:imagedata r:id="rId415" o:title=""/>
          </v:shape>
          <o:OLEObject Type="Embed" ProgID="Equation.DSMT4" ShapeID="_x0000_i1223" DrawAspect="Content" ObjectID="_1777494101" r:id="rId416"/>
        </w:object>
      </w:r>
      <w:r>
        <w:rPr>
          <w:rFonts w:ascii="Times New Roman" w:hAnsi="Times New Roman" w:hint="eastAsia"/>
        </w:rPr>
        <w:t>，</w:t>
      </w:r>
      <w:r>
        <w:rPr>
          <w:rFonts w:ascii="Times New Roman" w:hAnsi="Times New Roman" w:hint="eastAsia"/>
        </w:rPr>
        <w:t>B</w:t>
      </w:r>
      <w:r>
        <w:rPr>
          <w:rFonts w:ascii="Times New Roman" w:hAnsi="Times New Roman" w:hint="eastAsia"/>
        </w:rPr>
        <w:t>不正确；</w:t>
      </w:r>
    </w:p>
    <w:p w:rsidR="003863C1">
      <w:pPr>
        <w:spacing w:line="288" w:lineRule="auto"/>
        <w:jc w:val="left"/>
        <w:rPr>
          <w:rFonts w:ascii="Times New Roman" w:hAnsi="Times New Roman"/>
        </w:rPr>
      </w:pPr>
      <w:r>
        <w:rPr>
          <w:rFonts w:ascii="Times New Roman" w:hAnsi="Times New Roman" w:hint="eastAsia"/>
        </w:rPr>
        <w:t>在</w:t>
      </w:r>
      <w:r>
        <w:rPr>
          <w:rFonts w:ascii="Times New Roman" w:hAnsi="Times New Roman" w:hint="eastAsia"/>
        </w:rPr>
        <w:t>200</w:t>
      </w:r>
      <w:r>
        <w:rPr>
          <w:rFonts w:ascii="宋体" w:hAnsi="宋体" w:hint="eastAsia"/>
        </w:rPr>
        <w:t>℃</w:t>
      </w:r>
      <w:r>
        <w:rPr>
          <w:rFonts w:ascii="Times New Roman" w:hAnsi="Times New Roman" w:hint="eastAsia"/>
        </w:rPr>
        <w:t>时，</w:t>
      </w:r>
      <w:r>
        <w:rPr>
          <w:rFonts w:ascii="Times New Roman" w:hAnsi="Times New Roman" w:hint="eastAsia"/>
        </w:rPr>
        <w:t>N</w:t>
      </w:r>
      <w:r>
        <w:rPr>
          <w:rFonts w:ascii="Times New Roman" w:hAnsi="Times New Roman" w:hint="eastAsia"/>
        </w:rPr>
        <w:t>的摩尔质量为</w:t>
      </w:r>
      <w:r>
        <w:rPr>
          <w:rFonts w:ascii="Times New Roman" w:hAnsi="Times New Roman"/>
          <w:position w:val="-24"/>
        </w:rPr>
        <w:object>
          <v:shape id="_x0000_i1224" type="#_x0000_t75" style="width:110.65pt;height:31.15pt" o:oleicon="f" o:ole="">
            <v:imagedata r:id="rId417" o:title=""/>
          </v:shape>
          <o:OLEObject Type="Embed" ProgID="Equation.DSMT4" ShapeID="_x0000_i1224" DrawAspect="Content" ObjectID="_1777494102" r:id="rId418"/>
        </w:object>
      </w:r>
      <w:r>
        <w:rPr>
          <w:rFonts w:ascii="Times New Roman" w:hAnsi="Times New Roman" w:hint="eastAsia"/>
        </w:rPr>
        <w:t>，化学式为</w:t>
      </w:r>
      <w:r>
        <w:rPr>
          <w:rFonts w:ascii="Times New Roman" w:hAnsi="Times New Roman"/>
          <w:position w:val="-12"/>
        </w:rPr>
        <w:object>
          <v:shape id="_x0000_i1225" type="#_x0000_t75" style="width:63.75pt;height:18pt" o:oleicon="f" o:ole="">
            <v:imagedata r:id="rId419" o:title=""/>
          </v:shape>
          <o:OLEObject Type="Embed" ProgID="Equation.DSMT4" ShapeID="_x0000_i1225" DrawAspect="Content" ObjectID="_1777494103" r:id="rId420"/>
        </w:object>
      </w:r>
      <w:r>
        <w:rPr>
          <w:rFonts w:ascii="Times New Roman" w:hAnsi="Times New Roman" w:hint="eastAsia"/>
        </w:rPr>
        <w:t>，</w:t>
      </w:r>
      <w:r>
        <w:rPr>
          <w:rFonts w:ascii="Times New Roman" w:hAnsi="Times New Roman" w:hint="eastAsia"/>
        </w:rPr>
        <w:t>C</w:t>
      </w:r>
      <w:r>
        <w:rPr>
          <w:rFonts w:ascii="Times New Roman" w:hAnsi="Times New Roman" w:hint="eastAsia"/>
        </w:rPr>
        <w:t>不正确；</w:t>
      </w:r>
    </w:p>
    <w:p w:rsidR="003863C1">
      <w:pPr>
        <w:spacing w:line="288" w:lineRule="auto"/>
        <w:jc w:val="left"/>
        <w:rPr>
          <w:rFonts w:ascii="Times New Roman" w:hAnsi="Times New Roman"/>
        </w:rPr>
      </w:pPr>
      <w:r>
        <w:rPr>
          <w:rFonts w:ascii="Times New Roman" w:hAnsi="Times New Roman" w:hint="eastAsia"/>
        </w:rPr>
        <w:t>380</w:t>
      </w:r>
      <w:r>
        <w:rPr>
          <w:rFonts w:ascii="宋体" w:hAnsi="宋体" w:hint="eastAsia"/>
        </w:rPr>
        <w:t>℃</w:t>
      </w:r>
      <w:r>
        <w:rPr>
          <w:rFonts w:ascii="Times New Roman" w:hAnsi="Times New Roman" w:hint="eastAsia"/>
        </w:rPr>
        <w:t>的</w:t>
      </w:r>
      <w:r>
        <w:rPr>
          <w:rFonts w:ascii="Times New Roman" w:hAnsi="Times New Roman" w:hint="eastAsia"/>
        </w:rPr>
        <w:t>P</w:t>
      </w:r>
      <w:r>
        <w:rPr>
          <w:rFonts w:ascii="Times New Roman" w:hAnsi="Times New Roman" w:hint="eastAsia"/>
        </w:rPr>
        <w:t>加热至</w:t>
      </w:r>
      <w:r>
        <w:rPr>
          <w:rFonts w:ascii="Times New Roman" w:hAnsi="Times New Roman" w:hint="eastAsia"/>
        </w:rPr>
        <w:t>650</w:t>
      </w:r>
      <w:r>
        <w:rPr>
          <w:rFonts w:ascii="宋体" w:hAnsi="宋体" w:hint="eastAsia"/>
        </w:rPr>
        <w:t>℃</w:t>
      </w:r>
      <w:r>
        <w:rPr>
          <w:rFonts w:ascii="Times New Roman" w:hAnsi="Times New Roman" w:hint="eastAsia"/>
        </w:rPr>
        <w:t>时，产物</w:t>
      </w:r>
      <w:r>
        <w:rPr>
          <w:rFonts w:ascii="Times New Roman" w:hAnsi="Times New Roman" w:hint="eastAsia"/>
        </w:rPr>
        <w:t>Q</w:t>
      </w:r>
      <w:r>
        <w:rPr>
          <w:rFonts w:ascii="Times New Roman" w:hAnsi="Times New Roman" w:hint="eastAsia"/>
        </w:rPr>
        <w:t>中</w:t>
      </w:r>
      <w:r>
        <w:rPr>
          <w:rFonts w:ascii="Times New Roman" w:hAnsi="Times New Roman"/>
          <w:position w:val="-28"/>
        </w:rPr>
        <w:object>
          <v:shape id="_x0000_i1226" type="#_x0000_t75" style="width:294.61pt;height:34.9pt" o:oleicon="f" o:ole="">
            <v:imagedata r:id="rId421" o:title=""/>
          </v:shape>
          <o:OLEObject Type="Embed" ProgID="Equation.DSMT4" ShapeID="_x0000_i1226" DrawAspect="Content" ObjectID="_1777494104" r:id="rId422"/>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即产物为</w:t>
      </w:r>
      <w:r>
        <w:rPr>
          <w:rFonts w:ascii="Times New Roman" w:hAnsi="Times New Roman"/>
          <w:position w:val="-12"/>
        </w:rPr>
        <w:object>
          <v:shape id="_x0000_i1227" type="#_x0000_t75" style="width:31.9pt;height:18pt" o:oleicon="f" o:ole="">
            <v:imagedata r:id="rId423" o:title=""/>
          </v:shape>
          <o:OLEObject Type="Embed" ProgID="Equation.DSMT4" ShapeID="_x0000_i1227" DrawAspect="Content" ObjectID="_1777494105" r:id="rId424"/>
        </w:object>
      </w:r>
      <w:r>
        <w:rPr>
          <w:rFonts w:ascii="Times New Roman" w:hAnsi="Times New Roman" w:hint="eastAsia"/>
        </w:rPr>
        <w:t>，所以反应的化学方程式为</w:t>
      </w:r>
      <w:r>
        <w:rPr>
          <w:rFonts w:ascii="Times New Roman" w:hAnsi="Times New Roman"/>
          <w:position w:val="-34"/>
        </w:rPr>
        <w:object>
          <v:shape id="_x0000_i1228" type="#_x0000_t75" style="width:178.9pt;height:40.15pt" o:oleicon="f" o:ole="">
            <v:imagedata r:id="rId425" o:title=""/>
          </v:shape>
          <o:OLEObject Type="Embed" ProgID="Equation.DSMT4" ShapeID="_x0000_i1228" DrawAspect="Content" ObjectID="_1777494106" r:id="rId426"/>
        </w:object>
      </w:r>
      <w:r>
        <w:rPr>
          <w:rFonts w:ascii="Times New Roman" w:hAnsi="Times New Roman" w:hint="eastAsia"/>
        </w:rPr>
        <w:t>，</w:t>
      </w:r>
      <w:r>
        <w:rPr>
          <w:rFonts w:ascii="Times New Roman" w:hAnsi="Times New Roman" w:hint="eastAsia"/>
        </w:rPr>
        <w:t>D</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13</w:t>
      </w:r>
      <w:r>
        <w:rPr>
          <w:rFonts w:ascii="Times New Roman" w:hAnsi="Times New Roman" w:hint="eastAsia"/>
        </w:rPr>
        <w:t>．</w:t>
      </w:r>
      <w:r>
        <w:rPr>
          <w:rFonts w:ascii="Times New Roman" w:hAnsi="Times New Roman" w:hint="eastAsia"/>
        </w:rPr>
        <w:t>A</w:t>
      </w:r>
      <w:r>
        <w:rPr>
          <w:rFonts w:ascii="Times New Roman" w:hAnsi="Times New Roman" w:hint="eastAsia"/>
        </w:rPr>
        <w:t>．该晶胞中具有</w:t>
      </w:r>
      <w:r>
        <w:rPr>
          <w:rFonts w:ascii="Times New Roman" w:hAnsi="Times New Roman" w:hint="eastAsia"/>
        </w:rPr>
        <w:t>8</w:t>
      </w:r>
      <w:r>
        <w:rPr>
          <w:rFonts w:ascii="Times New Roman" w:hAnsi="Times New Roman" w:hint="eastAsia"/>
        </w:rPr>
        <w:t>个位于顶点的</w:t>
      </w:r>
      <w:r>
        <w:rPr>
          <w:rFonts w:ascii="Times New Roman" w:hAnsi="Times New Roman" w:hint="eastAsia"/>
        </w:rPr>
        <w:t>K</w:t>
      </w:r>
      <w:r>
        <w:rPr>
          <w:rFonts w:ascii="Times New Roman" w:hAnsi="Times New Roman" w:hint="eastAsia"/>
        </w:rPr>
        <w:t>、</w:t>
      </w:r>
      <w:r>
        <w:rPr>
          <w:rFonts w:ascii="Times New Roman" w:hAnsi="Times New Roman" w:hint="eastAsia"/>
        </w:rPr>
        <w:t>4</w:t>
      </w:r>
      <w:r>
        <w:rPr>
          <w:rFonts w:ascii="Times New Roman" w:hAnsi="Times New Roman" w:hint="eastAsia"/>
        </w:rPr>
        <w:t>个位于面心的</w:t>
      </w:r>
      <w:r>
        <w:rPr>
          <w:rFonts w:ascii="Times New Roman" w:hAnsi="Times New Roman" w:hint="eastAsia"/>
        </w:rPr>
        <w:t>F</w:t>
      </w:r>
      <w:r>
        <w:rPr>
          <w:rFonts w:ascii="Times New Roman" w:hAnsi="Times New Roman" w:hint="eastAsia"/>
        </w:rPr>
        <w:t>和</w:t>
      </w:r>
      <w:r>
        <w:rPr>
          <w:rFonts w:ascii="Times New Roman" w:hAnsi="Times New Roman" w:hint="eastAsia"/>
        </w:rPr>
        <w:t>2</w:t>
      </w:r>
      <w:r>
        <w:rPr>
          <w:rFonts w:ascii="Times New Roman" w:hAnsi="Times New Roman" w:hint="eastAsia"/>
        </w:rPr>
        <w:t>个位于内部的</w:t>
      </w:r>
      <w:r>
        <w:rPr>
          <w:rFonts w:ascii="Times New Roman" w:hAnsi="Times New Roman" w:hint="eastAsia"/>
        </w:rPr>
        <w:t>F</w:t>
      </w:r>
      <w:r>
        <w:rPr>
          <w:rFonts w:ascii="Times New Roman" w:hAnsi="Times New Roman" w:hint="eastAsia"/>
        </w:rPr>
        <w:t>，因此</w:t>
      </w:r>
      <w:r>
        <w:rPr>
          <w:rFonts w:ascii="Times New Roman" w:hAnsi="Times New Roman" w:hint="eastAsia"/>
        </w:rPr>
        <w:t>K</w:t>
      </w:r>
      <w:r>
        <w:rPr>
          <w:rFonts w:ascii="Times New Roman" w:hAnsi="Times New Roman" w:hint="eastAsia"/>
        </w:rPr>
        <w:t>和</w:t>
      </w:r>
      <w:r>
        <w:rPr>
          <w:rFonts w:ascii="Times New Roman" w:hAnsi="Times New Roman" w:hint="eastAsia"/>
        </w:rPr>
        <w:t>F</w:t>
      </w:r>
      <w:r>
        <w:rPr>
          <w:rFonts w:ascii="Times New Roman" w:hAnsi="Times New Roman" w:hint="eastAsia"/>
        </w:rPr>
        <w:t>的个数比为</w:t>
      </w:r>
      <w:r>
        <w:rPr>
          <w:rFonts w:ascii="Times New Roman" w:hAnsi="Times New Roman"/>
          <w:position w:val="-28"/>
        </w:rPr>
        <w:object>
          <v:shape id="_x0000_i1229" type="#_x0000_t75" style="width:125.25pt;height:33.75pt" o:oleicon="f" o:ole="">
            <v:imagedata r:id="rId427" o:title=""/>
          </v:shape>
          <o:OLEObject Type="Embed" ProgID="Equation.DSMT4" ShapeID="_x0000_i1229" DrawAspect="Content" ObjectID="_1777494107" r:id="rId428"/>
        </w:object>
      </w:r>
      <w:r>
        <w:rPr>
          <w:rFonts w:ascii="Times New Roman" w:hAnsi="Times New Roman" w:hint="eastAsia"/>
        </w:rPr>
        <w:t>，</w:t>
      </w:r>
      <w:r>
        <w:rPr>
          <w:rFonts w:ascii="Times New Roman" w:hAnsi="Times New Roman" w:hint="eastAsia"/>
        </w:rPr>
        <w:t>A</w:t>
      </w:r>
      <w:r>
        <w:rPr>
          <w:rFonts w:ascii="Times New Roman" w:hAnsi="Times New Roman" w:hint="eastAsia"/>
        </w:rPr>
        <w:t>项正确；</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．晶胞中</w:t>
      </w:r>
      <w:r>
        <w:rPr>
          <w:rFonts w:ascii="Times New Roman" w:hAnsi="Times New Roman" w:hint="eastAsia"/>
        </w:rPr>
        <w:t>K</w:t>
      </w:r>
      <w:r>
        <w:rPr>
          <w:rFonts w:ascii="Times New Roman" w:hAnsi="Times New Roman" w:hint="eastAsia"/>
        </w:rPr>
        <w:t>和</w:t>
      </w:r>
      <w:r>
        <w:rPr>
          <w:rFonts w:ascii="Times New Roman" w:hAnsi="Times New Roman" w:hint="eastAsia"/>
        </w:rPr>
        <w:t>Al</w:t>
      </w:r>
      <w:r>
        <w:rPr>
          <w:rFonts w:ascii="Times New Roman" w:hAnsi="Times New Roman" w:hint="eastAsia"/>
        </w:rPr>
        <w:t>的最短距离为晶胞体对角线长度的</w:t>
      </w:r>
      <w:r>
        <w:rPr>
          <w:rFonts w:ascii="Times New Roman" w:hAnsi="Times New Roman"/>
          <w:position w:val="-24"/>
        </w:rPr>
        <w:object>
          <v:shape id="_x0000_i1230" type="#_x0000_t75" style="width:12pt;height:31.15pt" o:oleicon="f" o:ole="">
            <v:imagedata r:id="rId429" o:title=""/>
          </v:shape>
          <o:OLEObject Type="Embed" ProgID="Equation.DSMT4" ShapeID="_x0000_i1230" DrawAspect="Content" ObjectID="_1777494108" r:id="rId430"/>
        </w:object>
      </w:r>
      <w:r>
        <w:rPr>
          <w:rFonts w:ascii="Times New Roman" w:hAnsi="Times New Roman" w:hint="eastAsia"/>
        </w:rPr>
        <w:t>，即</w:t>
      </w:r>
      <w:r>
        <w:rPr>
          <w:rFonts w:ascii="Times New Roman" w:hAnsi="Times New Roman"/>
          <w:position w:val="-24"/>
        </w:rPr>
        <w:object>
          <v:shape id="_x0000_i1231" type="#_x0000_t75" style="width:70.9pt;height:34.9pt" o:oleicon="f" o:ole="">
            <v:imagedata r:id="rId431" o:title=""/>
          </v:shape>
          <o:OLEObject Type="Embed" ProgID="Equation.DSMT4" ShapeID="_x0000_i1231" DrawAspect="Content" ObjectID="_1777494109" r:id="rId432"/>
        </w:object>
      </w:r>
      <w:r>
        <w:rPr>
          <w:rFonts w:ascii="Times New Roman" w:hAnsi="Times New Roman" w:hint="eastAsia"/>
        </w:rPr>
        <w:t>，</w:t>
      </w:r>
      <w:r>
        <w:rPr>
          <w:rFonts w:ascii="Times New Roman" w:hAnsi="Times New Roman" w:hint="eastAsia"/>
        </w:rPr>
        <w:t>B</w:t>
      </w:r>
      <w:r>
        <w:rPr>
          <w:rFonts w:ascii="Times New Roman" w:hAnsi="Times New Roman" w:hint="eastAsia"/>
        </w:rPr>
        <w:t>项错误；</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．该晶胞中含有</w:t>
      </w:r>
      <w:r>
        <w:rPr>
          <w:rFonts w:ascii="Times New Roman" w:hAnsi="Times New Roman" w:hint="eastAsia"/>
        </w:rPr>
        <w:t>1</w:t>
      </w:r>
      <w:r>
        <w:rPr>
          <w:rFonts w:ascii="Times New Roman" w:hAnsi="Times New Roman" w:hint="eastAsia"/>
        </w:rPr>
        <w:t>个</w:t>
      </w:r>
      <w:r>
        <w:rPr>
          <w:rFonts w:ascii="Times New Roman" w:hAnsi="Times New Roman" w:hint="eastAsia"/>
        </w:rPr>
        <w:t>K</w:t>
      </w:r>
      <w:r>
        <w:rPr>
          <w:rFonts w:ascii="Times New Roman" w:hAnsi="Times New Roman" w:hint="eastAsia"/>
        </w:rPr>
        <w:t>、</w:t>
      </w:r>
      <w:r>
        <w:rPr>
          <w:rFonts w:ascii="Times New Roman" w:hAnsi="Times New Roman" w:hint="eastAsia"/>
        </w:rPr>
        <w:t>1</w:t>
      </w:r>
      <w:r>
        <w:rPr>
          <w:rFonts w:ascii="Times New Roman" w:hAnsi="Times New Roman" w:hint="eastAsia"/>
        </w:rPr>
        <w:t>个</w:t>
      </w:r>
      <w:r>
        <w:rPr>
          <w:rFonts w:ascii="Times New Roman" w:hAnsi="Times New Roman" w:hint="eastAsia"/>
        </w:rPr>
        <w:t>Al</w:t>
      </w:r>
      <w:r>
        <w:rPr>
          <w:rFonts w:ascii="Times New Roman" w:hAnsi="Times New Roman" w:hint="eastAsia"/>
        </w:rPr>
        <w:t>和</w:t>
      </w:r>
      <w:r>
        <w:rPr>
          <w:rFonts w:ascii="Times New Roman" w:hAnsi="Times New Roman" w:hint="eastAsia"/>
        </w:rPr>
        <w:t>4</w:t>
      </w:r>
      <w:r>
        <w:rPr>
          <w:rFonts w:ascii="Times New Roman" w:hAnsi="Times New Roman" w:hint="eastAsia"/>
        </w:rPr>
        <w:t>个</w:t>
      </w:r>
      <w:r>
        <w:rPr>
          <w:rFonts w:ascii="Times New Roman" w:hAnsi="Times New Roman" w:hint="eastAsia"/>
        </w:rPr>
        <w:t>F</w:t>
      </w:r>
      <w:r>
        <w:rPr>
          <w:rFonts w:ascii="Times New Roman" w:hAnsi="Times New Roman" w:hint="eastAsia"/>
        </w:rPr>
        <w:t>，</w:t>
      </w:r>
      <w:r>
        <w:rPr>
          <w:rFonts w:ascii="Times New Roman" w:hAnsi="Times New Roman" w:hint="eastAsia"/>
        </w:rPr>
        <w:t>则物质</w:t>
      </w:r>
      <w:r>
        <w:rPr>
          <w:rFonts w:ascii="Times New Roman" w:hAnsi="Times New Roman" w:hint="eastAsia"/>
        </w:rPr>
        <w:t>X</w:t>
      </w:r>
      <w:r>
        <w:rPr>
          <w:rFonts w:ascii="Times New Roman" w:hAnsi="Times New Roman" w:hint="eastAsia"/>
        </w:rPr>
        <w:t>的密度</w:t>
      </w:r>
      <w:r>
        <w:rPr>
          <w:rFonts w:ascii="Times New Roman" w:hAnsi="Times New Roman"/>
          <w:position w:val="-30"/>
        </w:rPr>
        <w:object>
          <v:shape id="_x0000_i1232" type="#_x0000_t75" style="width:259.9pt;height:33.75pt" o:oleicon="f" o:ole="">
            <v:imagedata r:id="rId433" o:title=""/>
          </v:shape>
          <o:OLEObject Type="Embed" ProgID="Equation.DSMT4" ShapeID="_x0000_i1232" DrawAspect="Content" ObjectID="_1777494110" r:id="rId434"/>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．以Ⅰ为原点建立坐标系，Ⅲ的分数坐标为</w:t>
      </w:r>
      <w:r>
        <w:rPr>
          <w:rFonts w:ascii="Times New Roman" w:hAnsi="Times New Roman"/>
          <w:position w:val="-28"/>
        </w:rPr>
        <w:object>
          <v:shape id="_x0000_i1233" type="#_x0000_t75" style="width:45pt;height:33.75pt" o:oleicon="f" o:ole="">
            <v:imagedata r:id="rId435" o:title=""/>
          </v:shape>
          <o:OLEObject Type="Embed" ProgID="Equation.DSMT4" ShapeID="_x0000_i1233" DrawAspect="Content" ObjectID="_1777494111" r:id="rId436"/>
        </w:object>
      </w:r>
      <w:r>
        <w:rPr>
          <w:rFonts w:ascii="Times New Roman" w:hAnsi="Times New Roman" w:hint="eastAsia"/>
        </w:rPr>
        <w:t>，</w:t>
      </w:r>
      <w:r>
        <w:rPr>
          <w:rFonts w:ascii="Times New Roman" w:hAnsi="Times New Roman" w:hint="eastAsia"/>
        </w:rPr>
        <w:t>D</w:t>
      </w:r>
      <w:r>
        <w:rPr>
          <w:rFonts w:ascii="Times New Roman" w:hAnsi="Times New Roman" w:hint="eastAsia"/>
        </w:rPr>
        <w:t>项正确。</w:t>
      </w:r>
    </w:p>
    <w:p w:rsidR="003863C1">
      <w:pPr>
        <w:spacing w:line="288" w:lineRule="auto"/>
        <w:jc w:val="left"/>
        <w:rPr>
          <w:rFonts w:ascii="Times New Roman" w:hAnsi="Times New Roman"/>
        </w:rPr>
      </w:pPr>
      <w:r>
        <w:rPr>
          <w:rFonts w:ascii="Times New Roman" w:hAnsi="Times New Roman" w:hint="eastAsia"/>
        </w:rPr>
        <w:t>14</w:t>
      </w:r>
      <w:r>
        <w:rPr>
          <w:rFonts w:ascii="Times New Roman" w:hAnsi="Times New Roman" w:hint="eastAsia"/>
        </w:rPr>
        <w:t>．</w:t>
      </w:r>
      <w:r>
        <w:rPr>
          <w:rFonts w:ascii="Times New Roman" w:hAnsi="Times New Roman" w:hint="eastAsia"/>
        </w:rPr>
        <w:t>向碘的</w:t>
      </w:r>
      <w:r>
        <w:rPr>
          <w:rFonts w:ascii="Times New Roman" w:hAnsi="Times New Roman" w:hint="eastAsia"/>
        </w:rPr>
        <w:t>四氯化碳溶液中加入等体积浓碘化钾溶液，振荡，静置，溶液分层，下层由紫红色变为浅粉红色，上层呈棕黄色，说明碘的四氯化碳溶液中的碘与碘化钾溶液中的碘离子反应生成</w:t>
      </w:r>
      <w:r>
        <w:rPr>
          <w:rFonts w:ascii="Times New Roman" w:hAnsi="Times New Roman"/>
          <w:position w:val="-12"/>
        </w:rPr>
        <w:object>
          <v:shape id="_x0000_i1234" type="#_x0000_t75" style="width:12pt;height:18.75pt" o:oleicon="f" o:ole="">
            <v:imagedata r:id="rId437" o:title=""/>
          </v:shape>
          <o:OLEObject Type="Embed" ProgID="Equation.DSMT4" ShapeID="_x0000_i1234" DrawAspect="Content" ObjectID="_1777494112" r:id="rId438"/>
        </w:object>
      </w:r>
      <w:r>
        <w:rPr>
          <w:rFonts w:ascii="Times New Roman" w:hAnsi="Times New Roman" w:hint="eastAsia"/>
        </w:rPr>
        <w:t>使上层溶液呈棕黄色，证明碘在浓碘化钾溶液中的溶解能力大于在四</w:t>
      </w:r>
      <w:r>
        <w:rPr>
          <w:rFonts w:ascii="Times New Roman" w:hAnsi="Times New Roman" w:hint="eastAsia"/>
        </w:rPr>
        <w:t>氯化碳中的溶解能力。</w:t>
      </w:r>
    </w:p>
    <w:p w:rsidR="003863C1">
      <w:pPr>
        <w:spacing w:line="288" w:lineRule="auto"/>
        <w:jc w:val="left"/>
        <w:rPr>
          <w:rFonts w:ascii="Times New Roman" w:hAnsi="Times New Roman"/>
        </w:rPr>
      </w:pPr>
      <w:r>
        <w:rPr>
          <w:rFonts w:ascii="Times New Roman" w:hAnsi="Times New Roman"/>
        </w:rPr>
        <w:t>15</w:t>
      </w:r>
      <w:r>
        <w:rPr>
          <w:rFonts w:ascii="Times New Roman" w:hAnsi="Times New Roman"/>
        </w:rPr>
        <w:t>．</w:t>
      </w:r>
      <w:r>
        <w:rPr>
          <w:rFonts w:ascii="Times New Roman" w:hAnsi="Times New Roman"/>
          <w:position w:val="-12"/>
        </w:rPr>
        <w:object>
          <v:shape id="_x0000_i1235" type="#_x0000_t75" style="width:127.9pt;height:18.75pt" o:oleicon="f" o:ole="">
            <v:imagedata r:id="rId439" o:title=""/>
          </v:shape>
          <o:OLEObject Type="Embed" ProgID="Equation.DSMT4" ShapeID="_x0000_i1235" DrawAspect="Content" ObjectID="_1777494113" r:id="rId440"/>
        </w:object>
      </w:r>
      <w:r>
        <w:rPr>
          <w:rFonts w:ascii="Times New Roman" w:hAnsi="Times New Roman" w:hint="eastAsia"/>
        </w:rPr>
        <w:t>的溶液中存在水解平衡：</w:t>
      </w:r>
      <w:r>
        <w:rPr>
          <w:rFonts w:ascii="Times New Roman" w:hAnsi="Times New Roman"/>
          <w:position w:val="-12"/>
        </w:rPr>
        <w:object>
          <v:shape id="_x0000_i1236" type="#_x0000_t75" style="width:171pt;height:18.75pt" o:oleicon="f" o:ole="">
            <v:imagedata r:id="rId441" o:title=""/>
          </v:shape>
          <o:OLEObject Type="Embed" ProgID="Equation.DSMT4" ShapeID="_x0000_i1236" DrawAspect="Content" ObjectID="_1777494114" r:id="rId442"/>
        </w:object>
      </w:r>
      <w:r>
        <w:rPr>
          <w:rFonts w:ascii="Times New Roman" w:hAnsi="Times New Roman" w:hint="eastAsia"/>
        </w:rPr>
        <w:t>、</w:t>
      </w:r>
      <w:r>
        <w:rPr>
          <w:rFonts w:ascii="Times New Roman" w:hAnsi="Times New Roman"/>
          <w:position w:val="-12"/>
        </w:rPr>
        <w:object>
          <v:shape id="_x0000_i1237" type="#_x0000_t75" style="width:154.15pt;height:18.75pt" o:oleicon="f" o:ole="">
            <v:imagedata r:id="rId443" o:title=""/>
          </v:shape>
          <o:OLEObject Type="Embed" ProgID="Equation.DSMT4" ShapeID="_x0000_i1237" DrawAspect="Content" ObjectID="_1777494115" r:id="rId444"/>
        </w:object>
      </w:r>
      <w:r>
        <w:rPr>
          <w:rFonts w:ascii="Times New Roman" w:hAnsi="Times New Roman" w:hint="eastAsia"/>
        </w:rPr>
        <w:t>，随着</w:t>
      </w:r>
      <w:r>
        <w:rPr>
          <w:rFonts w:ascii="Times New Roman" w:hAnsi="Times New Roman" w:hint="eastAsia"/>
        </w:rPr>
        <w:t>pOH</w:t>
      </w:r>
      <w:r>
        <w:rPr>
          <w:rFonts w:ascii="Times New Roman" w:hAnsi="Times New Roman" w:hint="eastAsia"/>
        </w:rPr>
        <w:t>的增大，溶液中</w:t>
      </w:r>
      <w:r>
        <w:rPr>
          <w:rFonts w:ascii="Times New Roman" w:hAnsi="Times New Roman"/>
          <w:position w:val="-16"/>
        </w:rPr>
        <w:object>
          <v:shape id="_x0000_i1238" type="#_x0000_t75" style="width:43.15pt;height:21.75pt" o:oleicon="f" o:ole="">
            <v:imagedata r:id="rId445" o:title=""/>
          </v:shape>
          <o:OLEObject Type="Embed" ProgID="Equation.DSMT4" ShapeID="_x0000_i1238" DrawAspect="Content" ObjectID="_1777494116" r:id="rId446"/>
        </w:object>
      </w:r>
      <w:r>
        <w:rPr>
          <w:rFonts w:ascii="Times New Roman" w:hAnsi="Times New Roman" w:hint="eastAsia"/>
        </w:rPr>
        <w:t>越小，溶液酸性增强，前者平衡正向移动、后者平衡逆向移动，故</w:t>
      </w:r>
      <w:r>
        <w:rPr>
          <w:rFonts w:ascii="Times New Roman" w:hAnsi="Times New Roman"/>
          <w:position w:val="-6"/>
        </w:rPr>
        <w:object>
          <v:shape id="_x0000_i1239" type="#_x0000_t75" style="width:42pt;height:16.15pt" o:oleicon="f" o:ole="">
            <v:imagedata r:id="rId447" o:title=""/>
          </v:shape>
          <o:OLEObject Type="Embed" ProgID="Equation.DSMT4" ShapeID="_x0000_i1239" DrawAspect="Content" ObjectID="_1777494117" r:id="rId448"/>
        </w:object>
      </w:r>
      <w:r>
        <w:rPr>
          <w:rFonts w:ascii="Times New Roman" w:hAnsi="Times New Roman" w:hint="eastAsia"/>
        </w:rPr>
        <w:t>和</w:t>
      </w:r>
      <w:r>
        <w:rPr>
          <w:rFonts w:ascii="Times New Roman" w:hAnsi="Times New Roman"/>
          <w:position w:val="-12"/>
        </w:rPr>
        <w:object>
          <v:shape id="_x0000_i1240" type="#_x0000_t75" style="width:54pt;height:18pt" o:oleicon="f" o:ole="">
            <v:imagedata r:id="rId449" o:title=""/>
          </v:shape>
          <o:OLEObject Type="Embed" ProgID="Equation.DSMT4" ShapeID="_x0000_i1240" DrawAspect="Content" ObjectID="_1777494118" r:id="rId450"/>
        </w:object>
      </w:r>
      <w:r>
        <w:rPr>
          <w:rFonts w:ascii="Times New Roman" w:hAnsi="Times New Roman" w:hint="eastAsia"/>
        </w:rPr>
        <w:t>浓度变化一致、减小，</w:t>
      </w:r>
      <w:r>
        <w:rPr>
          <w:rFonts w:ascii="Times New Roman" w:hAnsi="Times New Roman"/>
          <w:position w:val="-12"/>
        </w:rPr>
        <w:object>
          <v:shape id="_x0000_i1241" type="#_x0000_t75" style="width:26.25pt;height:18.75pt" o:oleicon="f" o:ole="">
            <v:imagedata r:id="rId451" o:title=""/>
          </v:shape>
          <o:OLEObject Type="Embed" ProgID="Equation.DSMT4" ShapeID="_x0000_i1241" DrawAspect="Content" ObjectID="_1777494119" r:id="rId452"/>
        </w:object>
      </w:r>
      <w:r>
        <w:rPr>
          <w:rFonts w:ascii="Times New Roman" w:hAnsi="Times New Roman" w:hint="eastAsia"/>
        </w:rPr>
        <w:t>和</w:t>
      </w:r>
      <w:r>
        <w:rPr>
          <w:rFonts w:ascii="Times New Roman" w:hAnsi="Times New Roman" w:hint="eastAsia"/>
        </w:rPr>
        <w:t>HCOOH</w:t>
      </w:r>
      <w:r>
        <w:rPr>
          <w:rFonts w:ascii="Times New Roman" w:hAnsi="Times New Roman" w:hint="eastAsia"/>
        </w:rPr>
        <w:t>变化一致、增大，结合图像可知，①②③④分别为</w:t>
      </w:r>
      <w:r>
        <w:rPr>
          <w:rFonts w:ascii="Times New Roman" w:hAnsi="Times New Roman"/>
          <w:position w:val="-12"/>
        </w:rPr>
        <w:object>
          <v:shape id="_x0000_i1242" type="#_x0000_t75" style="width:26.25pt;height:18.75pt" o:oleicon="f" o:ole="">
            <v:imagedata r:id="rId453" o:title=""/>
          </v:shape>
          <o:OLEObject Type="Embed" ProgID="Equation.DSMT4" ShapeID="_x0000_i1242" DrawAspect="Content" ObjectID="_1777494120" r:id="rId454"/>
        </w:object>
      </w:r>
      <w:r>
        <w:rPr>
          <w:rFonts w:ascii="Times New Roman" w:hAnsi="Times New Roman" w:hint="eastAsia"/>
        </w:rPr>
        <w:t>、</w:t>
      </w:r>
      <w:r>
        <w:rPr>
          <w:rFonts w:ascii="Times New Roman" w:hAnsi="Times New Roman"/>
          <w:position w:val="-12"/>
        </w:rPr>
        <w:object>
          <v:shape id="_x0000_i1243" type="#_x0000_t75" style="width:54pt;height:18pt" o:oleicon="f" o:ole="">
            <v:imagedata r:id="rId455" o:title=""/>
          </v:shape>
          <o:OLEObject Type="Embed" ProgID="Equation.DSMT4" ShapeID="_x0000_i1243" DrawAspect="Content" ObjectID="_1777494121" r:id="rId456"/>
        </w:object>
      </w:r>
      <w:r>
        <w:rPr>
          <w:rFonts w:ascii="Times New Roman" w:hAnsi="Times New Roman" w:hint="eastAsia"/>
        </w:rPr>
        <w:t>、</w:t>
      </w:r>
      <w:r>
        <w:rPr>
          <w:rFonts w:ascii="Times New Roman" w:hAnsi="Times New Roman" w:hint="eastAsia"/>
        </w:rPr>
        <w:t>HCOOH</w:t>
      </w:r>
      <w:r>
        <w:rPr>
          <w:rFonts w:ascii="Times New Roman" w:hAnsi="Times New Roman" w:hint="eastAsia"/>
        </w:rPr>
        <w:t>、</w:t>
      </w:r>
      <w:r>
        <w:rPr>
          <w:rFonts w:ascii="Times New Roman" w:hAnsi="Times New Roman"/>
          <w:position w:val="-6"/>
        </w:rPr>
        <w:object>
          <v:shape id="_x0000_i1244" type="#_x0000_t75" style="width:42pt;height:16.15pt" o:oleicon="f" o:ole="">
            <v:imagedata r:id="rId457" o:title=""/>
          </v:shape>
          <o:OLEObject Type="Embed" ProgID="Equation.DSMT4" ShapeID="_x0000_i1244" DrawAspect="Content" ObjectID="_1777494122" r:id="rId458"/>
        </w:object>
      </w:r>
      <w:r>
        <w:rPr>
          <w:rFonts w:ascii="Times New Roman" w:hAnsi="Times New Roman" w:hint="eastAsia"/>
        </w:rPr>
        <w:t>，据此分析解题。</w:t>
      </w:r>
    </w:p>
    <w:p w:rsidR="003863C1">
      <w:pPr>
        <w:spacing w:line="288" w:lineRule="auto"/>
        <w:jc w:val="left"/>
        <w:rPr>
          <w:rFonts w:ascii="Times New Roman" w:hAnsi="Times New Roman"/>
        </w:rPr>
      </w:pPr>
      <w:r>
        <w:rPr>
          <w:rFonts w:ascii="Times New Roman" w:hAnsi="Times New Roman" w:hint="eastAsia"/>
        </w:rPr>
        <w:t>A</w:t>
      </w:r>
      <w:r>
        <w:rPr>
          <w:rFonts w:ascii="Times New Roman" w:hAnsi="Times New Roman" w:hint="eastAsia"/>
        </w:rPr>
        <w:t>．由分析并结合题干图像可知，</w:t>
      </w:r>
      <w:r>
        <w:rPr>
          <w:rFonts w:ascii="Times New Roman" w:hAnsi="Times New Roman" w:hint="eastAsia"/>
          <w:i/>
        </w:rPr>
        <w:t>x</w:t>
      </w:r>
      <w:r>
        <w:rPr>
          <w:rFonts w:ascii="Times New Roman" w:hAnsi="Times New Roman" w:hint="eastAsia"/>
        </w:rPr>
        <w:t>点</w:t>
      </w:r>
      <w:r>
        <w:rPr>
          <w:rFonts w:ascii="Times New Roman" w:hAnsi="Times New Roman"/>
          <w:position w:val="-16"/>
        </w:rPr>
        <w:object>
          <v:shape id="_x0000_i1245" type="#_x0000_t75" style="width:122.25pt;height:21.75pt" o:oleicon="f" o:ole="">
            <v:imagedata r:id="rId459" o:title=""/>
          </v:shape>
          <o:OLEObject Type="Embed" ProgID="Equation.DSMT4" ShapeID="_x0000_i1245" DrawAspect="Content" ObjectID="_1777494123" r:id="rId460"/>
        </w:object>
      </w:r>
      <w:r>
        <w:rPr>
          <w:rFonts w:ascii="Times New Roman" w:hAnsi="Times New Roman" w:hint="eastAsia"/>
        </w:rPr>
        <w:t>，此时</w:t>
      </w:r>
      <w:r>
        <w:rPr>
          <w:rFonts w:ascii="Times New Roman" w:hAnsi="Times New Roman" w:hint="eastAsia"/>
        </w:rPr>
        <w:t>pOH</w:t>
      </w:r>
      <w:r>
        <w:rPr>
          <w:rFonts w:ascii="Times New Roman" w:hAnsi="Times New Roman" w:hint="eastAsia"/>
        </w:rPr>
        <w:t>＝</w:t>
      </w:r>
      <w:r>
        <w:rPr>
          <w:rFonts w:ascii="Times New Roman" w:hAnsi="Times New Roman" w:hint="eastAsia"/>
        </w:rPr>
        <w:t>4.75</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故</w:t>
      </w:r>
      <w:r>
        <w:rPr>
          <w:rFonts w:ascii="Times New Roman" w:hAnsi="Times New Roman"/>
          <w:position w:val="-32"/>
        </w:rPr>
        <w:object>
          <v:shape id="_x0000_i1246" type="#_x0000_t75" style="width:262.9pt;height:40.15pt" o:oleicon="f" o:ole="">
            <v:imagedata r:id="rId461" o:title=""/>
          </v:shape>
          <o:OLEObject Type="Embed" ProgID="Equation.DSMT4" ShapeID="_x0000_i1246" DrawAspect="Content" ObjectID="_1777494124" r:id="rId462"/>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同理</w:t>
      </w:r>
      <w:r>
        <w:rPr>
          <w:rFonts w:ascii="Times New Roman" w:hAnsi="Times New Roman" w:hint="eastAsia"/>
        </w:rPr>
        <w:t>y</w:t>
      </w:r>
      <w:r>
        <w:rPr>
          <w:rFonts w:ascii="Times New Roman" w:hAnsi="Times New Roman" w:hint="eastAsia"/>
        </w:rPr>
        <w:t>点</w:t>
      </w:r>
      <w:r>
        <w:rPr>
          <w:rFonts w:ascii="Times New Roman" w:hAnsi="Times New Roman"/>
          <w:position w:val="-16"/>
        </w:rPr>
        <w:object>
          <v:shape id="_x0000_i1247" type="#_x0000_t75" style="width:130.9pt;height:21.75pt" o:oleicon="f" o:ole="">
            <v:imagedata r:id="rId463" o:title=""/>
          </v:shape>
          <o:OLEObject Type="Embed" ProgID="Equation.DSMT4" ShapeID="_x0000_i1247" DrawAspect="Content" ObjectID="_1777494125" r:id="rId464"/>
        </w:object>
      </w:r>
      <w:r>
        <w:rPr>
          <w:rFonts w:ascii="Times New Roman" w:hAnsi="Times New Roman" w:hint="eastAsia"/>
        </w:rPr>
        <w:t>，此时</w:t>
      </w:r>
      <w:r>
        <w:rPr>
          <w:rFonts w:ascii="Times New Roman" w:hAnsi="Times New Roman"/>
          <w:position w:val="-16"/>
        </w:rPr>
        <w:object>
          <v:shape id="_x0000_i1248" type="#_x0000_t75" style="width:85.15pt;height:21.75pt" o:oleicon="f" o:ole="">
            <v:imagedata r:id="rId465" o:title=""/>
          </v:shape>
          <o:OLEObject Type="Embed" ProgID="Equation.DSMT4" ShapeID="_x0000_i1248" DrawAspect="Content" ObjectID="_1777494126" r:id="rId466"/>
        </w:object>
      </w:r>
      <w:r>
        <w:rPr>
          <w:rFonts w:ascii="Times New Roman" w:hAnsi="Times New Roman" w:hint="eastAsia"/>
        </w:rPr>
        <w:t>，</w:t>
      </w:r>
      <w:r>
        <w:rPr>
          <w:rFonts w:ascii="Times New Roman" w:hAnsi="Times New Roman"/>
          <w:position w:val="-32"/>
        </w:rPr>
        <w:object>
          <v:shape id="_x0000_i1249" type="#_x0000_t75" style="width:212.25pt;height:40.15pt" o:oleicon="f" o:ole="">
            <v:imagedata r:id="rId467" o:title=""/>
          </v:shape>
          <o:OLEObject Type="Embed" ProgID="Equation.DSMT4" ShapeID="_x0000_i1249" DrawAspect="Content" ObjectID="_1777494127" r:id="rId468"/>
        </w:object>
      </w:r>
      <w:r>
        <w:rPr>
          <w:rFonts w:ascii="Times New Roman" w:hAnsi="Times New Roman" w:hint="eastAsia"/>
        </w:rPr>
        <w:t>，故</w:t>
      </w:r>
      <w:r>
        <w:rPr>
          <w:rFonts w:ascii="Times New Roman" w:hAnsi="Times New Roman"/>
          <w:position w:val="-14"/>
        </w:rPr>
        <w:object>
          <v:shape id="_x0000_i1250" type="#_x0000_t75" style="width:157.9pt;height:19.9pt" o:oleicon="f" o:ole="">
            <v:imagedata r:id="rId469" o:title=""/>
          </v:shape>
          <o:OLEObject Type="Embed" ProgID="Equation.DSMT4" ShapeID="_x0000_i1250" DrawAspect="Content" ObjectID="_1777494128" r:id="rId470"/>
        </w:object>
      </w:r>
      <w:r>
        <w:rPr>
          <w:rFonts w:ascii="Times New Roman" w:hAnsi="Times New Roman" w:hint="eastAsia"/>
        </w:rPr>
        <w:t>，</w:t>
      </w:r>
      <w:r>
        <w:rPr>
          <w:rFonts w:ascii="Times New Roman" w:hAnsi="Times New Roman" w:hint="eastAsia"/>
        </w:rPr>
        <w:t>A</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B</w:t>
      </w:r>
      <w:r>
        <w:rPr>
          <w:rFonts w:ascii="Times New Roman" w:hAnsi="Times New Roman" w:hint="eastAsia"/>
        </w:rPr>
        <w:t>．由分析可知，曲线③表示</w:t>
      </w:r>
      <w:r>
        <w:rPr>
          <w:rFonts w:ascii="Times New Roman" w:hAnsi="Times New Roman"/>
          <w:position w:val="-14"/>
        </w:rPr>
        <w:object>
          <v:shape id="_x0000_i1251" type="#_x0000_t75" style="width:65.25pt;height:19.9pt" o:oleicon="f" o:ole="">
            <v:imagedata r:id="rId471" o:title=""/>
          </v:shape>
          <o:OLEObject Type="Embed" ProgID="Equation.DSMT4" ShapeID="_x0000_i1251" DrawAspect="Content" ObjectID="_1777494129" r:id="rId472"/>
        </w:object>
      </w:r>
      <w:r>
        <w:rPr>
          <w:rFonts w:ascii="Times New Roman" w:hAnsi="Times New Roman" w:hint="eastAsia"/>
        </w:rPr>
        <w:t>随</w:t>
      </w:r>
      <w:r>
        <w:rPr>
          <w:rFonts w:ascii="Times New Roman" w:hAnsi="Times New Roman" w:hint="eastAsia"/>
        </w:rPr>
        <w:t>pOH</w:t>
      </w:r>
      <w:r>
        <w:rPr>
          <w:rFonts w:ascii="Times New Roman" w:hAnsi="Times New Roman" w:hint="eastAsia"/>
        </w:rPr>
        <w:t>的变化关系，</w:t>
      </w:r>
      <w:r>
        <w:rPr>
          <w:rFonts w:ascii="Times New Roman" w:hAnsi="Times New Roman" w:hint="eastAsia"/>
        </w:rPr>
        <w:t>B</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C</w:t>
      </w:r>
      <w:r>
        <w:rPr>
          <w:rFonts w:ascii="Times New Roman" w:hAnsi="Times New Roman" w:hint="eastAsia"/>
        </w:rPr>
        <w:t>．由分析可知，曲线②、③分别代表</w:t>
      </w:r>
      <w:r>
        <w:rPr>
          <w:rFonts w:ascii="Times New Roman" w:hAnsi="Times New Roman"/>
          <w:position w:val="-12"/>
        </w:rPr>
        <w:object>
          <v:shape id="_x0000_i1252" type="#_x0000_t75" style="width:54pt;height:18pt" o:oleicon="f" o:ole="">
            <v:imagedata r:id="rId473" o:title=""/>
          </v:shape>
          <o:OLEObject Type="Embed" ProgID="Equation.DSMT4" ShapeID="_x0000_i1252" DrawAspect="Content" ObjectID="_1777494130" r:id="rId474"/>
        </w:object>
      </w:r>
      <w:r>
        <w:rPr>
          <w:rFonts w:ascii="Times New Roman" w:hAnsi="Times New Roman" w:hint="eastAsia"/>
        </w:rPr>
        <w:t>、</w:t>
      </w:r>
      <w:r>
        <w:rPr>
          <w:rFonts w:ascii="Times New Roman" w:hAnsi="Times New Roman" w:hint="eastAsia"/>
        </w:rPr>
        <w:t>HCOOH</w:t>
      </w:r>
      <w:r>
        <w:rPr>
          <w:rFonts w:ascii="Times New Roman" w:hAnsi="Times New Roman" w:hint="eastAsia"/>
        </w:rPr>
        <w:t>，</w:t>
      </w:r>
      <w:r>
        <w:rPr>
          <w:rFonts w:ascii="Times New Roman" w:hAnsi="Times New Roman" w:hint="eastAsia"/>
        </w:rPr>
        <w:t>z</w:t>
      </w:r>
      <w:r>
        <w:rPr>
          <w:rFonts w:ascii="Times New Roman" w:hAnsi="Times New Roman" w:hint="eastAsia"/>
        </w:rPr>
        <w:t>点代表</w:t>
      </w:r>
      <w:r>
        <w:rPr>
          <w:rFonts w:ascii="Times New Roman" w:hAnsi="Times New Roman"/>
          <w:position w:val="-14"/>
        </w:rPr>
        <w:object>
          <v:shape id="_x0000_i1253" type="#_x0000_t75" style="width:141pt;height:19.9pt" o:oleicon="f" o:ole="">
            <v:imagedata r:id="rId475" o:title=""/>
          </v:shape>
          <o:OLEObject Type="Embed" ProgID="Equation.DSMT4" ShapeID="_x0000_i1253" DrawAspect="Content" ObjectID="_1777494131" r:id="rId476"/>
        </w:object>
      </w:r>
      <w:r>
        <w:rPr>
          <w:rFonts w:ascii="Times New Roman" w:hAnsi="Times New Roman" w:hint="eastAsia"/>
        </w:rPr>
        <w:t>，故</w:t>
      </w:r>
      <w:r>
        <w:rPr>
          <w:rFonts w:ascii="Times New Roman" w:hAnsi="Times New Roman"/>
          <w:position w:val="-6"/>
        </w:rPr>
        <w:object>
          <v:shape id="_x0000_i1254" type="#_x0000_t75" style="width:37.15pt;height:13.9pt" o:oleicon="f" o:ole="">
            <v:imagedata r:id="rId477" o:title=""/>
          </v:shape>
          <o:OLEObject Type="Embed" ProgID="Equation.DSMT4" ShapeID="_x0000_i1254" DrawAspect="Content" ObjectID="_1777494132" r:id="rId478"/>
        </w:object>
      </w:r>
      <w:r>
        <w:rPr>
          <w:rFonts w:ascii="Times New Roman" w:hAnsi="Times New Roman" w:hint="eastAsia"/>
        </w:rPr>
        <w:t>，</w:t>
      </w:r>
      <w:r>
        <w:rPr>
          <w:rFonts w:ascii="Times New Roman" w:hAnsi="Times New Roman" w:hint="eastAsia"/>
        </w:rPr>
        <w:t>C</w:t>
      </w:r>
      <w:r>
        <w:rPr>
          <w:rFonts w:ascii="Times New Roman" w:hAnsi="Times New Roman" w:hint="eastAsia"/>
        </w:rPr>
        <w:t>错误；</w:t>
      </w:r>
    </w:p>
    <w:p w:rsidR="003863C1">
      <w:pPr>
        <w:spacing w:line="288" w:lineRule="auto"/>
        <w:jc w:val="left"/>
        <w:rPr>
          <w:rFonts w:ascii="Times New Roman" w:hAnsi="Times New Roman"/>
        </w:rPr>
      </w:pPr>
      <w:r>
        <w:rPr>
          <w:rFonts w:ascii="Times New Roman" w:hAnsi="Times New Roman" w:hint="eastAsia"/>
        </w:rPr>
        <w:t>D</w:t>
      </w:r>
      <w:r>
        <w:rPr>
          <w:rFonts w:ascii="Times New Roman" w:hAnsi="Times New Roman" w:hint="eastAsia"/>
        </w:rPr>
        <w:t>．等浓度的</w:t>
      </w:r>
      <w:r>
        <w:rPr>
          <w:rFonts w:ascii="Times New Roman" w:hAnsi="Times New Roman" w:hint="eastAsia"/>
        </w:rPr>
        <w:t>HCOOH</w:t>
      </w:r>
      <w:r>
        <w:rPr>
          <w:rFonts w:ascii="Times New Roman" w:hAnsi="Times New Roman" w:hint="eastAsia"/>
        </w:rPr>
        <w:t>和</w:t>
      </w:r>
      <w:r>
        <w:rPr>
          <w:rFonts w:ascii="Times New Roman" w:hAnsi="Times New Roman"/>
          <w:position w:val="-12"/>
        </w:rPr>
        <w:object>
          <v:shape id="_x0000_i1255" type="#_x0000_t75" style="width:58.9pt;height:18pt" o:oleicon="f" o:ole="">
            <v:imagedata r:id="rId479" o:title=""/>
          </v:shape>
          <o:OLEObject Type="Embed" ProgID="Equation.DSMT4" ShapeID="_x0000_i1255" DrawAspect="Content" ObjectID="_1777494133" r:id="rId480"/>
        </w:object>
      </w:r>
      <w:r>
        <w:rPr>
          <w:rFonts w:ascii="Times New Roman" w:hAnsi="Times New Roman" w:hint="eastAsia"/>
        </w:rPr>
        <w:t>混合液中电荷守恒为：</w:t>
      </w:r>
      <w:r>
        <w:rPr>
          <w:rFonts w:ascii="Times New Roman" w:hAnsi="Times New Roman"/>
          <w:position w:val="-16"/>
        </w:rPr>
        <w:object>
          <v:shape id="_x0000_i1256" type="#_x0000_t75" style="width:202.15pt;height:21.75pt" o:oleicon="f" o:ole="">
            <v:imagedata r:id="rId481" o:title=""/>
          </v:shape>
          <o:OLEObject Type="Embed" ProgID="Equation.DSMT4" ShapeID="_x0000_i1256" DrawAspect="Content" ObjectID="_1777494134" r:id="rId482"/>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物料守恒为：</w:t>
      </w:r>
      <w:r>
        <w:rPr>
          <w:rFonts w:ascii="Times New Roman" w:hAnsi="Times New Roman"/>
          <w:position w:val="-16"/>
        </w:rPr>
        <w:object>
          <v:shape id="_x0000_i1257" type="#_x0000_t75" style="width:271.15pt;height:21.75pt" o:oleicon="f" o:ole="">
            <v:imagedata r:id="rId483" o:title=""/>
          </v:shape>
          <o:OLEObject Type="Embed" ProgID="Equation.DSMT4" ShapeID="_x0000_i1257" DrawAspect="Content" ObjectID="_1777494135" r:id="rId484"/>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故可得</w:t>
      </w:r>
      <w:r>
        <w:rPr>
          <w:rFonts w:ascii="Times New Roman" w:hAnsi="Times New Roman"/>
          <w:position w:val="-16"/>
        </w:rPr>
        <w:object>
          <v:shape id="_x0000_i1258" type="#_x0000_t75" style="width:316.9pt;height:21.75pt" o:oleicon="f" o:ole="">
            <v:imagedata r:id="rId485" o:title=""/>
          </v:shape>
          <o:OLEObject Type="Embed" ProgID="Equation.DSMT4" ShapeID="_x0000_i1258" DrawAspect="Content" ObjectID="_1777494136" r:id="rId486"/>
        </w:object>
      </w:r>
      <w:r>
        <w:rPr>
          <w:rFonts w:ascii="Times New Roman" w:hAnsi="Times New Roman" w:hint="eastAsia"/>
        </w:rPr>
        <w:t>，</w:t>
      </w:r>
      <w:r>
        <w:rPr>
          <w:rFonts w:ascii="Times New Roman" w:hAnsi="Times New Roman" w:hint="eastAsia"/>
        </w:rPr>
        <w:t>D</w:t>
      </w:r>
      <w:r>
        <w:rPr>
          <w:rFonts w:ascii="Times New Roman" w:hAnsi="Times New Roman" w:hint="eastAsia"/>
        </w:rPr>
        <w:t>正确。</w:t>
      </w:r>
    </w:p>
    <w:p w:rsidR="003863C1">
      <w:pPr>
        <w:spacing w:line="288" w:lineRule="auto"/>
        <w:jc w:val="left"/>
        <w:rPr>
          <w:rFonts w:ascii="Times New Roman" w:hAnsi="Times New Roman"/>
        </w:rPr>
      </w:pPr>
      <w:r>
        <w:rPr>
          <w:rFonts w:ascii="Times New Roman" w:hAnsi="Times New Roman" w:hint="eastAsia"/>
        </w:rPr>
        <w:t>16</w:t>
      </w:r>
      <w:r>
        <w:rPr>
          <w:rFonts w:ascii="Times New Roman" w:hAnsi="Times New Roman" w:hint="eastAsia"/>
        </w:rPr>
        <w:t>．（</w:t>
      </w:r>
      <w:r>
        <w:rPr>
          <w:rFonts w:ascii="Times New Roman" w:hAnsi="Times New Roman" w:hint="eastAsia"/>
        </w:rPr>
        <w:t>13</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position w:val="-14"/>
        </w:rPr>
        <w:object>
          <v:shape id="_x0000_i1259" type="#_x0000_t75" style="width:58.15pt;height:19.9pt" o:oleicon="f" o:ole="">
            <v:imagedata r:id="rId487" o:title=""/>
          </v:shape>
          <o:OLEObject Type="Embed" ProgID="Equation.DSMT4" ShapeID="_x0000_i1259" DrawAspect="Content" ObjectID="_1777494137" r:id="rId488"/>
        </w:object>
      </w:r>
      <w:r>
        <w:rPr>
          <w:rFonts w:ascii="Times New Roman" w:hAnsi="Times New Roman" w:hint="eastAsia"/>
        </w:rPr>
        <w:t>（</w:t>
      </w:r>
      <w:r>
        <w:rPr>
          <w:rFonts w:ascii="Times New Roman" w:hAnsi="Times New Roman" w:hint="eastAsia"/>
        </w:rPr>
        <w:t>1</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position w:val="-14"/>
        </w:rPr>
        <w:object>
          <v:shape id="_x0000_i1260" type="#_x0000_t75" style="width:333.1pt;height:19.9pt" o:oleicon="f" o:ole="">
            <v:imagedata r:id="rId489" o:title=""/>
          </v:shape>
          <o:OLEObject Type="Embed" ProgID="Equation.DSMT4" ShapeID="_x0000_i1260" DrawAspect="Content" ObjectID="_1777494138" r:id="rId490"/>
        </w:object>
      </w:r>
      <w:r>
        <w:rPr>
          <w:rFonts w:ascii="Times New Roman" w:hAnsi="Times New Roman" w:hint="eastAsia"/>
        </w:rPr>
        <w:t>（</w:t>
      </w:r>
      <w:r>
        <w:rPr>
          <w:rFonts w:ascii="Times New Roman" w:hAnsi="Times New Roman" w:hint="eastAsia"/>
        </w:rPr>
        <w:t>2</w:t>
      </w:r>
      <w:r>
        <w:rPr>
          <w:rFonts w:ascii="Times New Roman" w:hAnsi="Times New Roman" w:hint="eastAsia"/>
        </w:rPr>
        <w:t>分）（有没有</w:t>
      </w:r>
      <w:r>
        <w:rPr>
          <w:rFonts w:ascii="Times New Roman" w:hAnsi="Times New Roman" w:hint="eastAsia"/>
        </w:rPr>
        <w:t>[]</w:t>
      </w:r>
      <w:r>
        <w:rPr>
          <w:rFonts w:ascii="Times New Roman" w:hAnsi="Times New Roman" w:hint="eastAsia"/>
        </w:rPr>
        <w:t>都得分）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position w:val="-12"/>
        </w:rPr>
        <w:object>
          <v:shape id="_x0000_i1261" type="#_x0000_t75" style="width:294.61pt;height:18pt" o:oleicon="f" o:ole="">
            <v:imagedata r:id="rId491" o:title=""/>
          </v:shape>
          <o:OLEObject Type="Embed" ProgID="Equation.DSMT4" ShapeID="_x0000_i1261" DrawAspect="Content" ObjectID="_1777494139" r:id="rId492"/>
        </w:object>
      </w:r>
      <w:r>
        <w:rPr>
          <w:rFonts w:ascii="Times New Roman" w:hAnsi="Times New Roman" w:hint="eastAsia"/>
        </w:rPr>
        <w:t>也得分）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position w:val="-12"/>
        </w:rPr>
        <w:object>
          <v:shape id="_x0000_i1262" type="#_x0000_t75" style="width:26.25pt;height:18pt" o:oleicon="f" o:ole="">
            <v:imagedata r:id="rId493" o:title=""/>
          </v:shape>
          <o:OLEObject Type="Embed" ProgID="Equation.DSMT4" ShapeID="_x0000_i1262" DrawAspect="Content" ObjectID="_1777494140" r:id="rId494"/>
        </w:object>
      </w:r>
      <w:r>
        <w:rPr>
          <w:rFonts w:ascii="Times New Roman" w:hAnsi="Times New Roman" w:hint="eastAsia"/>
        </w:rPr>
        <w:t>、</w:t>
      </w:r>
      <w:r>
        <w:rPr>
          <w:rFonts w:ascii="Times New Roman" w:hAnsi="Times New Roman"/>
          <w:position w:val="-12"/>
        </w:rPr>
        <w:object>
          <v:shape id="_x0000_i1263" type="#_x0000_t75" style="width:36.4pt;height:18pt" o:oleicon="f" o:ole="">
            <v:imagedata r:id="rId495" o:title=""/>
          </v:shape>
          <o:OLEObject Type="Embed" ProgID="Equation.DSMT4" ShapeID="_x0000_i1263" DrawAspect="Content" ObjectID="_1777494141" r:id="rId496"/>
        </w:object>
      </w:r>
      <w:r>
        <w:rPr>
          <w:rFonts w:ascii="Times New Roman" w:hAnsi="Times New Roman" w:hint="eastAsia"/>
        </w:rPr>
        <w:t>（各</w:t>
      </w:r>
      <w:r>
        <w:rPr>
          <w:rFonts w:ascii="Times New Roman" w:hAnsi="Times New Roman" w:hint="eastAsia"/>
        </w:rPr>
        <w:t>1</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Pr>
          <w:rFonts w:ascii="Times New Roman" w:hAnsi="Times New Roman" w:hint="eastAsia"/>
        </w:rPr>
        <w:t>4.62</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w:t>
      </w:r>
      <w:r>
        <w:rPr>
          <w:rFonts w:ascii="Times New Roman" w:hAnsi="Times New Roman"/>
          <w:position w:val="-12"/>
        </w:rPr>
        <w:object>
          <v:shape id="_x0000_i1264" type="#_x0000_t75" style="width:36.4pt;height:18pt" o:oleicon="f" o:ole="">
            <v:imagedata r:id="rId497" o:title=""/>
          </v:shape>
          <o:OLEObject Type="Embed" ProgID="Equation.DSMT4" ShapeID="_x0000_i1264" DrawAspect="Content" ObjectID="_1777494142" r:id="rId498"/>
        </w:object>
      </w:r>
      <w:r>
        <w:rPr>
          <w:rFonts w:ascii="Times New Roman" w:hAnsi="Times New Roman" w:hint="eastAsia"/>
        </w:rPr>
        <w:t>[</w:t>
      </w:r>
      <w:r>
        <w:rPr>
          <w:rFonts w:ascii="Times New Roman" w:hAnsi="Times New Roman" w:hint="eastAsia"/>
        </w:rPr>
        <w:t>（稀）硫酸也得分</w:t>
      </w:r>
      <w:r>
        <w:rPr>
          <w:rFonts w:ascii="Times New Roman" w:hAnsi="Times New Roman" w:hint="eastAsia"/>
        </w:rPr>
        <w:t>]</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）若用</w:t>
      </w:r>
      <w:r>
        <w:rPr>
          <w:rFonts w:ascii="Times New Roman" w:hAnsi="Times New Roman"/>
          <w:position w:val="-12"/>
        </w:rPr>
        <w:object>
          <v:shape id="_x0000_i1265" type="#_x0000_t75" style="width:37.15pt;height:18pt" o:oleicon="f" o:ole="">
            <v:imagedata r:id="rId499" o:title=""/>
          </v:shape>
          <o:OLEObject Type="Embed" ProgID="Equation.DSMT4" ShapeID="_x0000_i1265" DrawAspect="Content" ObjectID="_1777494143" r:id="rId500"/>
        </w:object>
      </w:r>
      <w:r>
        <w:rPr>
          <w:rFonts w:ascii="Times New Roman" w:hAnsi="Times New Roman" w:hint="eastAsia"/>
        </w:rPr>
        <w:t>溶液代替</w:t>
      </w:r>
      <w:r>
        <w:rPr>
          <w:rFonts w:ascii="Times New Roman" w:hAnsi="Times New Roman"/>
          <w:position w:val="-12"/>
        </w:rPr>
        <w:object>
          <v:shape id="_x0000_i1266" type="#_x0000_t75" style="width:33.4pt;height:18pt" o:oleicon="f" o:ole="">
            <v:imagedata r:id="rId501" o:title=""/>
          </v:shape>
          <o:OLEObject Type="Embed" ProgID="Equation.DSMT4" ShapeID="_x0000_i1266" DrawAspect="Content" ObjectID="_1777494144" r:id="rId502"/>
        </w:object>
      </w:r>
      <w:r>
        <w:rPr>
          <w:rFonts w:ascii="Times New Roman" w:hAnsi="Times New Roman" w:hint="eastAsia"/>
        </w:rPr>
        <w:t>溶液，</w:t>
      </w:r>
      <w:r>
        <w:rPr>
          <w:rFonts w:ascii="Times New Roman" w:hAnsi="Times New Roman"/>
          <w:position w:val="-16"/>
        </w:rPr>
        <w:object>
          <v:shape id="_x0000_i1267" type="#_x0000_t75" style="width:58.9pt;height:21.75pt" o:oleicon="f" o:ole="">
            <v:imagedata r:id="rId503" o:title=""/>
          </v:shape>
          <o:OLEObject Type="Embed" ProgID="Equation.DSMT4" ShapeID="_x0000_i1267" DrawAspect="Content" ObjectID="_1777494145" r:id="rId504"/>
        </w:object>
      </w:r>
      <w:r>
        <w:rPr>
          <w:rFonts w:ascii="Times New Roman" w:hAnsi="Times New Roman" w:hint="eastAsia"/>
        </w:rPr>
        <w:t>阳极放电，溶液酸性增强，</w:t>
      </w:r>
      <w:r>
        <w:rPr>
          <w:rFonts w:ascii="Times New Roman" w:hAnsi="Times New Roman"/>
          <w:position w:val="-4"/>
        </w:rPr>
        <w:object>
          <v:shape id="_x0000_i1268" type="#_x0000_t75" style="width:16.9pt;height:15pt" o:oleicon="f" o:ole="">
            <v:imagedata r:id="rId505" o:title=""/>
          </v:shape>
          <o:OLEObject Type="Embed" ProgID="Equation.DSMT4" ShapeID="_x0000_i1268" DrawAspect="Content" ObjectID="_1777494146" r:id="rId506"/>
        </w:object>
      </w:r>
      <w:r>
        <w:rPr>
          <w:rFonts w:ascii="Times New Roman" w:hAnsi="Times New Roman" w:hint="eastAsia"/>
        </w:rPr>
        <w:t>与</w:t>
      </w:r>
      <w:r>
        <w:rPr>
          <w:rFonts w:ascii="Times New Roman" w:hAnsi="Times New Roman" w:hint="eastAsia"/>
        </w:rPr>
        <w:t>Co</w:t>
      </w:r>
      <w:r>
        <w:rPr>
          <w:rFonts w:ascii="Times New Roman" w:hAnsi="Times New Roman" w:hint="eastAsia"/>
        </w:rPr>
        <w:t>反应，导致</w:t>
      </w:r>
      <w:r>
        <w:rPr>
          <w:rFonts w:ascii="Times New Roman" w:hAnsi="Times New Roman" w:hint="eastAsia"/>
        </w:rPr>
        <w:t>Co</w:t>
      </w:r>
      <w:r>
        <w:rPr>
          <w:rFonts w:ascii="Times New Roman" w:hAnsi="Times New Roman" w:hint="eastAsia"/>
        </w:rPr>
        <w:t>产率降低（</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7</w:t>
      </w:r>
      <w:r>
        <w:rPr>
          <w:rFonts w:ascii="Times New Roman" w:hAnsi="Times New Roman" w:hint="eastAsia"/>
        </w:rPr>
        <w:t>）</w:t>
      </w:r>
      <w:r>
        <w:rPr>
          <w:rFonts w:ascii="Times New Roman" w:hAnsi="Times New Roman"/>
          <w:position w:val="-12"/>
        </w:rPr>
        <w:object>
          <v:shape id="_x0000_i1269" type="#_x0000_t75" style="width:58.15pt;height:18pt" o:oleicon="f" o:ole="">
            <v:imagedata r:id="rId507" o:title=""/>
          </v:shape>
          <o:OLEObject Type="Embed" ProgID="Equation.DSMT4" ShapeID="_x0000_i1269" DrawAspect="Content" ObjectID="_1777494147" r:id="rId508"/>
        </w:object>
      </w:r>
      <w:r>
        <w:rPr>
          <w:rFonts w:ascii="Times New Roman" w:hAnsi="Times New Roman" w:hint="eastAsia"/>
        </w:rPr>
        <w:t>（</w:t>
      </w:r>
      <w:r>
        <w:rPr>
          <w:rFonts w:ascii="Times New Roman" w:hAnsi="Times New Roman" w:hint="eastAsia"/>
        </w:rPr>
        <w:t>2</w:t>
      </w:r>
      <w:r>
        <w:rPr>
          <w:rFonts w:ascii="Times New Roman" w:hAnsi="Times New Roman" w:hint="eastAsia"/>
        </w:rPr>
        <w:t>分）（微粒顺序不作要求）</w:t>
      </w:r>
    </w:p>
    <w:p w:rsidR="003863C1">
      <w:pPr>
        <w:spacing w:line="288" w:lineRule="auto"/>
        <w:jc w:val="left"/>
        <w:rPr>
          <w:rFonts w:ascii="Times New Roman" w:hAnsi="Times New Roman"/>
        </w:rPr>
      </w:pPr>
      <w:r>
        <w:rPr>
          <w:rFonts w:ascii="Times New Roman" w:hAnsi="Times New Roman" w:hint="eastAsia"/>
        </w:rPr>
        <w:t>17</w:t>
      </w:r>
      <w:r>
        <w:rPr>
          <w:rFonts w:ascii="Times New Roman" w:hAnsi="Times New Roman" w:hint="eastAsia"/>
        </w:rPr>
        <w:t>．（</w:t>
      </w:r>
      <w:r>
        <w:rPr>
          <w:rFonts w:ascii="Times New Roman" w:hAnsi="Times New Roman" w:hint="eastAsia"/>
        </w:rPr>
        <w:t>14</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4.2g</w:t>
      </w:r>
      <w:r>
        <w:rPr>
          <w:rFonts w:ascii="Times New Roman" w:hAnsi="Times New Roman" w:hint="eastAsia"/>
        </w:rPr>
        <w:t>（</w:t>
      </w:r>
      <w:r>
        <w:rPr>
          <w:rFonts w:ascii="Times New Roman" w:hAnsi="Times New Roman" w:hint="eastAsia"/>
        </w:rPr>
        <w:t>1</w:t>
      </w:r>
      <w:r>
        <w:rPr>
          <w:rFonts w:ascii="Times New Roman" w:hAnsi="Times New Roman" w:hint="eastAsia"/>
        </w:rPr>
        <w:t>分，</w:t>
      </w:r>
      <w:r>
        <w:rPr>
          <w:rFonts w:ascii="Times New Roman" w:hAnsi="Times New Roman" w:hint="eastAsia"/>
        </w:rPr>
        <w:t>4.20</w:t>
      </w:r>
      <w:r>
        <w:rPr>
          <w:rFonts w:ascii="Times New Roman" w:hAnsi="Times New Roman" w:hint="eastAsia"/>
        </w:rPr>
        <w:t>也得分）</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BD</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rFonts w:ascii="Times New Roman" w:hAnsi="Times New Roman"/>
          <w:position w:val="-12"/>
        </w:rPr>
        <w:object>
          <v:shape id="_x0000_i1270" type="#_x0000_t75" style="width:154.15pt;height:18.75pt" o:oleicon="f" o:ole="">
            <v:imagedata r:id="rId509" o:title=""/>
          </v:shape>
          <o:OLEObject Type="Embed" ProgID="Equation.DSMT4" ShapeID="_x0000_i1270" DrawAspect="Content" ObjectID="_1777494148" r:id="rId510"/>
        </w:object>
      </w:r>
      <w:r>
        <w:rPr>
          <w:rFonts w:ascii="Times New Roman" w:hAnsi="Times New Roman"/>
        </w:rPr>
        <w:t>（</w:t>
      </w:r>
      <w:r>
        <w:rPr>
          <w:rFonts w:ascii="Times New Roman" w:hAnsi="Times New Roman"/>
        </w:rPr>
        <w:t>2</w:t>
      </w:r>
      <w:r>
        <w:rPr>
          <w:rFonts w:ascii="Times New Roman" w:hAnsi="Times New Roman" w:hint="eastAsia"/>
        </w:rPr>
        <w:t>分</w:t>
      </w:r>
      <w:r>
        <w:rPr>
          <w:rFonts w:ascii="Times New Roman" w:hAnsi="Times New Roman"/>
        </w:rPr>
        <w:t>）</w:t>
      </w:r>
      <w:r>
        <w:rPr>
          <w:rFonts w:ascii="Times New Roman" w:hAnsi="Times New Roman" w:hint="eastAsia"/>
        </w:rPr>
        <w:tab/>
      </w:r>
      <w:r>
        <w:rPr>
          <w:rFonts w:ascii="Times New Roman" w:hAnsi="Times New Roman" w:hint="eastAsia"/>
        </w:rPr>
        <w:tab/>
      </w:r>
      <w:r>
        <w:rPr>
          <w:rFonts w:ascii="Times New Roman" w:hAnsi="Times New Roman" w:hint="eastAsia"/>
        </w:rPr>
        <w:t>（</w:t>
      </w:r>
      <w:r>
        <w:rPr>
          <w:rFonts w:ascii="Times New Roman" w:hAnsi="Times New Roman" w:hint="eastAsia"/>
        </w:rPr>
        <w:t>4</w:t>
      </w:r>
      <w:r>
        <w:rPr>
          <w:rFonts w:ascii="Times New Roman" w:hAnsi="Times New Roman" w:hint="eastAsia"/>
        </w:rPr>
        <w:t>）</w:t>
      </w:r>
      <w:r>
        <w:rPr>
          <w:rFonts w:ascii="Times New Roman" w:hAnsi="Times New Roman"/>
          <w:position w:val="-12"/>
        </w:rPr>
        <w:object>
          <v:shape id="_x0000_i1271" type="#_x0000_t75" style="width:18pt;height:18pt" o:oleicon="f" o:ole="">
            <v:imagedata r:id="rId511" o:title=""/>
          </v:shape>
          <o:OLEObject Type="Embed" ProgID="Equation.DSMT4" ShapeID="_x0000_i1271" DrawAspect="Content" ObjectID="_1777494149" r:id="rId512"/>
        </w:object>
      </w:r>
      <w:r>
        <w:rPr>
          <w:rFonts w:ascii="Times New Roman" w:hAnsi="Times New Roman" w:hint="eastAsia"/>
        </w:rPr>
        <w:t>改变（</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）①将</w:t>
      </w:r>
      <w:r>
        <w:rPr>
          <w:rFonts w:ascii="Times New Roman" w:hAnsi="Times New Roman"/>
          <w:position w:val="-12"/>
        </w:rPr>
        <w:object>
          <v:shape id="_x0000_i1272" type="#_x0000_t75" style="width:110.25pt;height:18.75pt" o:oleicon="f" o:ole="">
            <v:imagedata r:id="rId513" o:title=""/>
          </v:shape>
          <o:OLEObject Type="Embed" ProgID="Equation.DSMT4" ShapeID="_x0000_i1272" DrawAspect="Content" ObjectID="_1777494150" r:id="rId514"/>
        </w:object>
      </w:r>
      <w:r>
        <w:rPr>
          <w:rFonts w:ascii="Times New Roman" w:hAnsi="Times New Roman" w:hint="eastAsia"/>
        </w:rPr>
        <w:t>溶液从</w:t>
      </w:r>
      <w:r>
        <w:rPr>
          <w:rFonts w:ascii="Times New Roman" w:hAnsi="Times New Roman" w:hint="eastAsia"/>
        </w:rPr>
        <w:t>25</w:t>
      </w:r>
      <w:r>
        <w:rPr>
          <w:rFonts w:ascii="宋体" w:hAnsi="宋体" w:hint="eastAsia"/>
        </w:rPr>
        <w:t>℃</w:t>
      </w:r>
      <w:r>
        <w:rPr>
          <w:rFonts w:ascii="Times New Roman" w:hAnsi="Times New Roman" w:hint="eastAsia"/>
        </w:rPr>
        <w:t>升温至</w:t>
      </w:r>
      <w:r>
        <w:rPr>
          <w:rFonts w:ascii="Times New Roman" w:hAnsi="Times New Roman" w:hint="eastAsia"/>
        </w:rPr>
        <w:t>45</w:t>
      </w:r>
      <w:r>
        <w:rPr>
          <w:rFonts w:ascii="宋体" w:hAnsi="宋体" w:hint="eastAsia"/>
        </w:rPr>
        <w:t>℃</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②</w:t>
      </w:r>
      <w:r>
        <w:rPr>
          <w:rFonts w:ascii="Times New Roman" w:hAnsi="Times New Roman"/>
          <w:position w:val="-12"/>
        </w:rPr>
        <w:object>
          <v:shape id="_x0000_i1273" type="#_x0000_t75" style="width:63.75pt;height:18pt" o:oleicon="f" o:ole="">
            <v:imagedata r:id="rId515" o:title=""/>
          </v:shape>
          <o:OLEObject Type="Embed" ProgID="Equation.DSMT4" ShapeID="_x0000_i1273" DrawAspect="Content" ObjectID="_1777494151" r:id="rId516"/>
        </w:object>
      </w:r>
      <w:r>
        <w:rPr>
          <w:rFonts w:ascii="Times New Roman" w:hAnsi="Times New Roman" w:hint="eastAsia"/>
        </w:rPr>
        <w:t>（或</w:t>
      </w:r>
      <w:r>
        <w:rPr>
          <w:rFonts w:ascii="Times New Roman" w:hAnsi="Times New Roman"/>
          <w:position w:val="-12"/>
        </w:rPr>
        <w:object>
          <v:shape id="_x0000_i1274" type="#_x0000_t75" style="width:38.65pt;height:18pt" o:oleicon="f" o:ole="">
            <v:imagedata r:id="rId517" o:title=""/>
          </v:shape>
          <o:OLEObject Type="Embed" ProgID="Equation.DSMT4" ShapeID="_x0000_i1274" DrawAspect="Content" ObjectID="_1777494152" r:id="rId518"/>
        </w:object>
      </w:r>
      <w:r>
        <w:rPr>
          <w:rFonts w:ascii="Times New Roman" w:hAnsi="Times New Roman" w:hint="eastAsia"/>
        </w:rPr>
        <w:t>、</w:t>
      </w:r>
      <w:r>
        <w:rPr>
          <w:rFonts w:ascii="Times New Roman" w:hAnsi="Times New Roman"/>
          <w:position w:val="-12"/>
        </w:rPr>
        <w:object>
          <v:shape id="_x0000_i1275" type="#_x0000_t75" style="width:38.65pt;height:18pt" o:oleicon="f" o:ole="">
            <v:imagedata r:id="rId519" o:title=""/>
          </v:shape>
          <o:OLEObject Type="Embed" ProgID="Equation.DSMT4" ShapeID="_x0000_i1275" DrawAspect="Content" ObjectID="_1777494153" r:id="rId520"/>
        </w:object>
      </w:r>
      <w:r>
        <w:rPr>
          <w:rFonts w:ascii="Times New Roman" w:hAnsi="Times New Roman" w:hint="eastAsia"/>
        </w:rPr>
        <w:t>；或</w:t>
      </w:r>
      <w:r>
        <w:rPr>
          <w:rFonts w:ascii="Times New Roman" w:hAnsi="Times New Roman"/>
          <w:position w:val="-12"/>
        </w:rPr>
        <w:object>
          <v:shape id="_x0000_i1276" type="#_x0000_t75" style="width:38.65pt;height:18pt" o:oleicon="f" o:ole="">
            <v:imagedata r:id="rId521" o:title=""/>
          </v:shape>
          <o:OLEObject Type="Embed" ProgID="Equation.DSMT4" ShapeID="_x0000_i1276" DrawAspect="Content" ObjectID="_1777494154" r:id="rId522"/>
        </w:object>
      </w:r>
      <w:r>
        <w:rPr>
          <w:rFonts w:ascii="Times New Roman" w:hAnsi="Times New Roman" w:hint="eastAsia"/>
        </w:rPr>
        <w:t>、</w:t>
      </w:r>
      <w:r>
        <w:rPr>
          <w:rFonts w:ascii="Times New Roman" w:hAnsi="Times New Roman"/>
          <w:position w:val="-12"/>
        </w:rPr>
        <w:object>
          <v:shape id="_x0000_i1277" type="#_x0000_t75" style="width:40.9pt;height:18pt" o:oleicon="f" o:ole="">
            <v:imagedata r:id="rId523" o:title=""/>
          </v:shape>
          <o:OLEObject Type="Embed" ProgID="Equation.DSMT4" ShapeID="_x0000_i1277" DrawAspect="Content" ObjectID="_1777494155" r:id="rId524"/>
        </w:object>
      </w:r>
      <w:r>
        <w:rPr>
          <w:rFonts w:ascii="Times New Roman" w:hAnsi="Times New Roman" w:hint="eastAsia"/>
        </w:rPr>
        <w:t>；若将“≈”写成“＝”也得分）（</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③</w:t>
      </w:r>
      <w:r>
        <w:rPr>
          <w:rFonts w:ascii="Times New Roman" w:hAnsi="Times New Roman"/>
          <w:position w:val="-6"/>
        </w:rPr>
        <w:object>
          <v:shape id="_x0000_i1278" type="#_x0000_t75" style="width:45pt;height:16.15pt" o:oleicon="f" o:ole="">
            <v:imagedata r:id="rId525" o:title=""/>
          </v:shape>
          <o:OLEObject Type="Embed" ProgID="Equation.DSMT4" ShapeID="_x0000_i1278" DrawAspect="Content" ObjectID="_1777494156" r:id="rId526"/>
        </w:objec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）治疗胃酸过多、用于制作膨松剂等（</w:t>
      </w:r>
      <w:r>
        <w:rPr>
          <w:rFonts w:ascii="Times New Roman" w:hAnsi="Times New Roman" w:hint="eastAsia"/>
        </w:rPr>
        <w:t>1</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【解析】本题通过</w:t>
      </w:r>
      <w:r>
        <w:rPr>
          <w:rFonts w:ascii="Times New Roman" w:hAnsi="Times New Roman" w:hint="eastAsia"/>
        </w:rPr>
        <w:t>茚</w:t>
      </w:r>
      <w:r>
        <w:rPr>
          <w:rFonts w:ascii="Times New Roman" w:hAnsi="Times New Roman" w:hint="eastAsia"/>
        </w:rPr>
        <w:t>-1</w:t>
      </w:r>
      <w:r>
        <w:rPr>
          <w:rFonts w:ascii="Times New Roman" w:hAnsi="Times New Roman" w:hint="eastAsia"/>
        </w:rPr>
        <w:t>，</w:t>
      </w:r>
      <w:r>
        <w:rPr>
          <w:rFonts w:ascii="Times New Roman" w:hAnsi="Times New Roman" w:hint="eastAsia"/>
        </w:rPr>
        <w:t>3-</w:t>
      </w:r>
      <w:r>
        <w:rPr>
          <w:rFonts w:ascii="Times New Roman" w:hAnsi="Times New Roman" w:hint="eastAsia"/>
        </w:rPr>
        <w:t>二酮的制备考查了实验原理、操作、除杂和产率计算等。</w:t>
      </w:r>
    </w:p>
    <w:p w:rsidR="003863C1">
      <w:pPr>
        <w:spacing w:line="288" w:lineRule="auto"/>
        <w:jc w:val="left"/>
        <w:rPr>
          <w:rFonts w:ascii="Times New Roman" w:hAnsi="Times New Roman"/>
        </w:rPr>
      </w:pPr>
      <w:r>
        <w:rPr>
          <w:rFonts w:ascii="Times New Roman" w:hAnsi="Times New Roman" w:hint="eastAsia"/>
        </w:rPr>
        <w:t>步骤①为回流操作，步骤②为蒸馏操作，步骤③为减压过滤．步骤④为酯的水解和脱羧反应，步骤⑤为重结晶的操作，对学生的实验综合操作能力进行考查。</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）蒸馏操作应使用直形冷凝管，不使用球形冷凝管，且温度计应在蒸馏头的支管口处，不应插入溶液中。</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）第一步反应为</w:t>
      </w:r>
      <w:r>
        <w:rPr>
          <w:rFonts w:ascii="Times New Roman" w:hAnsi="Times New Roman" w:hint="eastAsia"/>
        </w:rPr>
        <w:t>Claisen</w:t>
      </w:r>
      <w:r>
        <w:rPr>
          <w:rFonts w:ascii="Times New Roman" w:hAnsi="Times New Roman" w:hint="eastAsia"/>
        </w:rPr>
        <w:t>酯</w:t>
      </w:r>
      <w:r>
        <w:rPr>
          <w:rFonts w:ascii="Times New Roman" w:hAnsi="Times New Roman" w:hint="eastAsia"/>
        </w:rPr>
        <w:t>缩合反应，其中乙酸乙酯为反应物，第二步操作中乙酸乙酯的作用是与乙醇形成共沸物，除去乙醇。</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）根据前后的反应物和产物可确定反应的化学方程式。</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）脱羧过程中会产生大量的</w:t>
      </w:r>
      <w:r>
        <w:rPr>
          <w:rFonts w:ascii="Times New Roman" w:hAnsi="Times New Roman"/>
          <w:position w:val="-12"/>
        </w:rPr>
        <w:object>
          <v:shape id="_x0000_i1279" type="#_x0000_t75" style="width:23.65pt;height:18pt" o:oleicon="f" o:ole="">
            <v:imagedata r:id="rId527" o:title=""/>
          </v:shape>
          <o:OLEObject Type="Embed" ProgID="Equation.DSMT4" ShapeID="_x0000_i1279" DrawAspect="Content" ObjectID="_1777494157" r:id="rId528"/>
        </w:object>
      </w:r>
      <w:r>
        <w:rPr>
          <w:rFonts w:ascii="Times New Roman" w:hAnsi="Times New Roman" w:hint="eastAsia"/>
        </w:rPr>
        <w:t>，为了方便气体排</w:t>
      </w:r>
      <w:r>
        <w:rPr>
          <w:rFonts w:ascii="Times New Roman" w:hAnsi="Times New Roman" w:hint="eastAsia"/>
        </w:rPr>
        <w:t>出、搅拌以及转移固体产物，需使用大口锥形瓶。</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）减压过滤不能使用普通玻璃漏斗和分液漏斗，应使用布氏漏斗和</w:t>
      </w:r>
      <w:r>
        <w:rPr>
          <w:rFonts w:ascii="Times New Roman" w:hAnsi="Times New Roman" w:hint="eastAsia"/>
        </w:rPr>
        <w:t>抽滤瓶</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）乙酸乙酯与邻苯二甲酸二乙酯参加反应的物质的量之比为</w:t>
      </w:r>
      <w:r>
        <w:rPr>
          <w:rFonts w:ascii="Times New Roman" w:hAnsi="Times New Roman" w:hint="eastAsia"/>
        </w:rPr>
        <w:t>1</w:t>
      </w:r>
      <w:r>
        <w:rPr>
          <w:rFonts w:ascii="Times New Roman" w:hAnsi="Times New Roman" w:hint="eastAsia"/>
        </w:rPr>
        <w:t>∶</w:t>
      </w:r>
      <w:r>
        <w:rPr>
          <w:rFonts w:ascii="Times New Roman" w:hAnsi="Times New Roman" w:hint="eastAsia"/>
        </w:rPr>
        <w:t>1</w:t>
      </w:r>
      <w:r>
        <w:rPr>
          <w:rFonts w:ascii="Times New Roman" w:hAnsi="Times New Roman" w:hint="eastAsia"/>
        </w:rPr>
        <w:t>，根据两者的质量可求出其物质的量，乙酸乙酯过量，使用邻苯二甲酸二乙酯的量进行计算，可得出产率为</w:t>
      </w:r>
      <w:r>
        <w:rPr>
          <w:rFonts w:ascii="Times New Roman" w:hAnsi="Times New Roman" w:hint="eastAsia"/>
        </w:rPr>
        <w:t>54.7</w: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18</w:t>
      </w:r>
      <w:r>
        <w:rPr>
          <w:rFonts w:ascii="Times New Roman" w:hAnsi="Times New Roman" w:hint="eastAsia"/>
        </w:rPr>
        <w:t>．（</w:t>
      </w:r>
      <w:r>
        <w:rPr>
          <w:rFonts w:ascii="Times New Roman" w:hAnsi="Times New Roman" w:hint="eastAsia"/>
        </w:rPr>
        <w:t>14</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）羧基、三氟甲基（各</w:t>
      </w:r>
      <w:r>
        <w:rPr>
          <w:rFonts w:ascii="Times New Roman" w:hAnsi="Times New Roman" w:hint="eastAsia"/>
        </w:rPr>
        <w:t>1</w:t>
      </w:r>
      <w:r>
        <w:rPr>
          <w:rFonts w:ascii="Times New Roman" w:hAnsi="Times New Roman" w:hint="eastAsia"/>
        </w:rPr>
        <w:t>分）</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w:t>
      </w:r>
      <w:r>
        <w:rPr>
          <w:rFonts w:ascii="Times New Roman" w:hAnsi="Times New Roman" w:hint="eastAsia"/>
        </w:rPr>
        <w:t>2</w:t>
      </w:r>
      <w:r>
        <w:rPr>
          <w:rFonts w:ascii="Times New Roman" w:hAnsi="Times New Roman" w:hint="eastAsia"/>
        </w:rPr>
        <w:t>）</w:t>
      </w:r>
      <w:r>
        <w:rPr>
          <w:noProof/>
        </w:rPr>
        <w:drawing>
          <wp:inline distT="0" distB="0" distL="0" distR="0">
            <wp:extent cx="775970" cy="769620"/>
            <wp:effectExtent l="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xmlns:r="http://schemas.openxmlformats.org/officeDocument/2006/relationships" r:embed="rId529"/>
                    <a:stretch>
                      <a:fillRect/>
                    </a:stretch>
                  </pic:blipFill>
                  <pic:spPr>
                    <a:xfrm>
                      <a:off x="0" y="0"/>
                      <a:ext cx="777215" cy="770573"/>
                    </a:xfrm>
                    <a:prstGeom prst="rect">
                      <a:avLst/>
                    </a:prstGeom>
                  </pic:spPr>
                </pic:pic>
              </a:graphicData>
            </a:graphic>
          </wp:inline>
        </w:drawing>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w:t>
      </w:r>
      <w:r>
        <w:rPr>
          <w:noProof/>
        </w:rPr>
        <w:drawing>
          <wp:inline distT="0" distB="0" distL="0" distR="0">
            <wp:extent cx="4452620" cy="1016000"/>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xmlns:r="http://schemas.openxmlformats.org/officeDocument/2006/relationships" r:embed="rId530"/>
                    <a:stretch>
                      <a:fillRect/>
                    </a:stretch>
                  </pic:blipFill>
                  <pic:spPr>
                    <a:xfrm>
                      <a:off x="0" y="0"/>
                      <a:ext cx="4453518" cy="1016474"/>
                    </a:xfrm>
                    <a:prstGeom prst="rect">
                      <a:avLst/>
                    </a:prstGeom>
                  </pic:spPr>
                </pic:pic>
              </a:graphicData>
            </a:graphic>
          </wp:inline>
        </w:drawing>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）Ⅱ和Ⅲ（</w:t>
      </w:r>
      <w:r>
        <w:rPr>
          <w:rFonts w:ascii="Times New Roman" w:hAnsi="Times New Roman" w:hint="eastAsia"/>
        </w:rPr>
        <w:t>2</w:t>
      </w:r>
      <w:r>
        <w:rPr>
          <w:rFonts w:ascii="Times New Roman" w:hAnsi="Times New Roman" w:hint="eastAsia"/>
        </w:rPr>
        <w:t>分）</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w:t>
      </w:r>
      <w:r>
        <w:rPr>
          <w:rFonts w:ascii="Times New Roman" w:hAnsi="Times New Roman" w:hint="eastAsia"/>
        </w:rPr>
        <w:t>5</w:t>
      </w:r>
      <w:r>
        <w:rPr>
          <w:rFonts w:ascii="Times New Roman" w:hAnsi="Times New Roman" w:hint="eastAsia"/>
        </w:rPr>
        <w:t>）①（</w:t>
      </w:r>
      <w:r>
        <w:rPr>
          <w:rFonts w:ascii="Times New Roman" w:hAnsi="Times New Roman" w:hint="eastAsia"/>
        </w:rPr>
        <w:t>2</w:t>
      </w:r>
      <w:r>
        <w:rPr>
          <w:rFonts w:ascii="Times New Roman" w:hAnsi="Times New Roman" w:hint="eastAsia"/>
        </w:rPr>
        <w:t>分）</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w:t>
      </w:r>
      <w:r>
        <w:rPr>
          <w:rFonts w:ascii="Times New Roman" w:hAnsi="Times New Roman" w:hint="eastAsia"/>
        </w:rPr>
        <w:t>6</w:t>
      </w:r>
      <w:r>
        <w:rPr>
          <w:rFonts w:ascii="Times New Roman" w:hAnsi="Times New Roman" w:hint="eastAsia"/>
        </w:rPr>
        <w:t>）</w:t>
      </w:r>
      <w:r>
        <w:rPr>
          <w:rFonts w:ascii="Times New Roman" w:hAnsi="Times New Roman" w:hint="eastAsia"/>
        </w:rPr>
        <w:t>9</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7</w:t>
      </w:r>
      <w:r>
        <w:rPr>
          <w:rFonts w:ascii="Times New Roman" w:hAnsi="Times New Roman" w:hint="eastAsia"/>
        </w:rPr>
        <w:t>）</w:t>
      </w:r>
      <w:r>
        <w:rPr>
          <w:noProof/>
        </w:rPr>
        <w:drawing>
          <wp:inline distT="0" distB="0" distL="0" distR="0">
            <wp:extent cx="4364990" cy="6908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xmlns:r="http://schemas.openxmlformats.org/officeDocument/2006/relationships" r:embed="rId531"/>
                    <a:stretch>
                      <a:fillRect/>
                    </a:stretch>
                  </pic:blipFill>
                  <pic:spPr>
                    <a:xfrm>
                      <a:off x="0" y="0"/>
                      <a:ext cx="4375279" cy="692752"/>
                    </a:xfrm>
                    <a:prstGeom prst="rect">
                      <a:avLst/>
                    </a:prstGeom>
                  </pic:spPr>
                </pic:pic>
              </a:graphicData>
            </a:graphic>
          </wp:inline>
        </w:drawing>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【解析】</w:t>
      </w:r>
      <w:r>
        <w:rPr>
          <w:rFonts w:ascii="Times New Roman" w:hAnsi="Times New Roman" w:hint="eastAsia"/>
        </w:rPr>
        <w:t>A</w:t>
      </w:r>
      <w:r>
        <w:rPr>
          <w:rFonts w:ascii="Times New Roman" w:hAnsi="Times New Roman" w:hint="eastAsia"/>
        </w:rPr>
        <w:t>与甲醇发生酯化反应得到</w:t>
      </w:r>
      <w:r>
        <w:rPr>
          <w:rFonts w:ascii="Times New Roman" w:hAnsi="Times New Roman" w:hint="eastAsia"/>
        </w:rPr>
        <w:t>B</w:t>
      </w:r>
      <w:r>
        <w:rPr>
          <w:rFonts w:ascii="Times New Roman" w:hAnsi="Times New Roman" w:hint="eastAsia"/>
        </w:rPr>
        <w:t>，则</w:t>
      </w:r>
      <w:r>
        <w:rPr>
          <w:rFonts w:ascii="Times New Roman" w:hAnsi="Times New Roman" w:hint="eastAsia"/>
        </w:rPr>
        <w:t>B</w:t>
      </w:r>
      <w:r>
        <w:rPr>
          <w:rFonts w:ascii="Times New Roman" w:hAnsi="Times New Roman" w:hint="eastAsia"/>
        </w:rPr>
        <w:t>为</w:t>
      </w:r>
      <w:r>
        <w:rPr>
          <w:noProof/>
        </w:rPr>
        <w:drawing>
          <wp:inline distT="0" distB="0" distL="0" distR="0">
            <wp:extent cx="704850" cy="6756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xmlns:r="http://schemas.openxmlformats.org/officeDocument/2006/relationships" r:embed="rId532"/>
                    <a:stretch>
                      <a:fillRect/>
                    </a:stretch>
                  </pic:blipFill>
                  <pic:spPr>
                    <a:xfrm>
                      <a:off x="0" y="0"/>
                      <a:ext cx="704021" cy="674687"/>
                    </a:xfrm>
                    <a:prstGeom prst="rect">
                      <a:avLst/>
                    </a:prstGeom>
                  </pic:spPr>
                </pic:pic>
              </a:graphicData>
            </a:graphic>
          </wp:inline>
        </w:drawing>
      </w:r>
      <w:r>
        <w:rPr>
          <w:rFonts w:ascii="Times New Roman" w:hAnsi="Times New Roman" w:hint="eastAsia"/>
        </w:rPr>
        <w:t>，对比</w:t>
      </w:r>
      <w:r>
        <w:rPr>
          <w:rFonts w:ascii="Times New Roman" w:hAnsi="Times New Roman" w:hint="eastAsia"/>
        </w:rPr>
        <w:t>D</w:t>
      </w:r>
      <w:r>
        <w:rPr>
          <w:rFonts w:ascii="Times New Roman" w:hAnsi="Times New Roman" w:hint="eastAsia"/>
        </w:rPr>
        <w:t>、</w:t>
      </w:r>
      <w:r>
        <w:rPr>
          <w:rFonts w:ascii="Times New Roman" w:hAnsi="Times New Roman" w:hint="eastAsia"/>
        </w:rPr>
        <w:t>F</w:t>
      </w:r>
      <w:r>
        <w:rPr>
          <w:rFonts w:ascii="Times New Roman" w:hAnsi="Times New Roman" w:hint="eastAsia"/>
        </w:rPr>
        <w:t>的结构简式，可以知道</w:t>
      </w:r>
      <w:r>
        <w:rPr>
          <w:rFonts w:ascii="Times New Roman" w:hAnsi="Times New Roman" w:hint="eastAsia"/>
        </w:rPr>
        <w:t>E</w:t>
      </w:r>
      <w:r>
        <w:rPr>
          <w:rFonts w:ascii="Times New Roman" w:hAnsi="Times New Roman" w:hint="eastAsia"/>
        </w:rPr>
        <w:t>为</w:t>
      </w:r>
      <w:r>
        <w:rPr>
          <w:noProof/>
        </w:rPr>
        <w:drawing>
          <wp:inline distT="0" distB="0" distL="0" distR="0">
            <wp:extent cx="681355" cy="497205"/>
            <wp:effectExtent l="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xmlns:r="http://schemas.openxmlformats.org/officeDocument/2006/relationships" r:embed="rId533"/>
                    <a:stretch>
                      <a:fillRect/>
                    </a:stretch>
                  </pic:blipFill>
                  <pic:spPr>
                    <a:xfrm>
                      <a:off x="0" y="0"/>
                      <a:ext cx="680668" cy="496888"/>
                    </a:xfrm>
                    <a:prstGeom prst="rect">
                      <a:avLst/>
                    </a:prstGeom>
                  </pic:spPr>
                </pic:pic>
              </a:graphicData>
            </a:graphic>
          </wp:inline>
        </w:drawing>
      </w:r>
      <w:r>
        <w:rPr>
          <w:rFonts w:ascii="Times New Roman" w:hAnsi="Times New Roman" w:hint="eastAsia"/>
        </w:rPr>
        <w:t>，</w:t>
      </w:r>
      <w:r>
        <w:rPr>
          <w:rFonts w:ascii="Times New Roman" w:hAnsi="Times New Roman" w:hint="eastAsia"/>
        </w:rPr>
        <w:t>D</w:t>
      </w:r>
      <w:r>
        <w:rPr>
          <w:rFonts w:ascii="Times New Roman" w:hAnsi="Times New Roman" w:hint="eastAsia"/>
        </w:rPr>
        <w:t>与</w:t>
      </w:r>
      <w:r>
        <w:rPr>
          <w:rFonts w:ascii="Times New Roman" w:hAnsi="Times New Roman" w:hint="eastAsia"/>
        </w:rPr>
        <w:t>E</w:t>
      </w:r>
      <w:r>
        <w:rPr>
          <w:rFonts w:ascii="Times New Roman" w:hAnsi="Times New Roman" w:hint="eastAsia"/>
        </w:rPr>
        <w:t>发生取代反应得</w:t>
      </w:r>
      <w:r>
        <w:rPr>
          <w:rFonts w:ascii="Times New Roman" w:hAnsi="Times New Roman" w:hint="eastAsia"/>
        </w:rPr>
        <w:t>F</w:t>
      </w:r>
      <w:r>
        <w:rPr>
          <w:rFonts w:ascii="Times New Roman" w:hAnsi="Times New Roman" w:hint="eastAsia"/>
        </w:rPr>
        <w:t>，</w:t>
      </w:r>
      <w:r>
        <w:rPr>
          <w:rFonts w:ascii="Times New Roman" w:hAnsi="Times New Roman" w:hint="eastAsia"/>
        </w:rPr>
        <w:t>F</w:t>
      </w:r>
      <w:r>
        <w:rPr>
          <w:rFonts w:ascii="Times New Roman" w:hAnsi="Times New Roman" w:hint="eastAsia"/>
        </w:rPr>
        <w:t>与</w:t>
      </w:r>
      <w:r>
        <w:rPr>
          <w:rFonts w:ascii="Times New Roman" w:hAnsi="Times New Roman" w:hint="eastAsia"/>
        </w:rPr>
        <w:t>G</w:t>
      </w:r>
      <w:r>
        <w:rPr>
          <w:rFonts w:ascii="Times New Roman" w:hAnsi="Times New Roman" w:hint="eastAsia"/>
        </w:rPr>
        <w:t>发生取代反应得</w:t>
      </w:r>
      <w:r>
        <w:rPr>
          <w:rFonts w:ascii="Times New Roman" w:hAnsi="Times New Roman" w:hint="eastAsia"/>
        </w:rPr>
        <w:t>H.</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）由</w:t>
      </w:r>
      <w:r>
        <w:rPr>
          <w:rFonts w:ascii="Times New Roman" w:hAnsi="Times New Roman" w:hint="eastAsia"/>
        </w:rPr>
        <w:t>A</w:t>
      </w:r>
      <w:r>
        <w:rPr>
          <w:rFonts w:ascii="Times New Roman" w:hAnsi="Times New Roman" w:hint="eastAsia"/>
        </w:rPr>
        <w:t>的结构简式可知，其中吡啶环上取代基的名称为羧基、三氟甲基。</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A</w:t>
      </w:r>
      <w:r>
        <w:rPr>
          <w:rFonts w:ascii="Times New Roman" w:hAnsi="Times New Roman" w:hint="eastAsia"/>
        </w:rPr>
        <w:t>和甲醇发生酯化反应生成</w:t>
      </w:r>
      <w:r>
        <w:rPr>
          <w:rFonts w:ascii="Times New Roman" w:hAnsi="Times New Roman" w:hint="eastAsia"/>
        </w:rPr>
        <w:t>B</w:t>
      </w:r>
      <w:r>
        <w:rPr>
          <w:rFonts w:ascii="Times New Roman" w:hAnsi="Times New Roman" w:hint="eastAsia"/>
        </w:rPr>
        <w:t>，因此</w:t>
      </w:r>
      <w:r>
        <w:rPr>
          <w:rFonts w:ascii="Times New Roman" w:hAnsi="Times New Roman" w:hint="eastAsia"/>
        </w:rPr>
        <w:t>B</w:t>
      </w:r>
      <w:r>
        <w:rPr>
          <w:rFonts w:ascii="Times New Roman" w:hAnsi="Times New Roman" w:hint="eastAsia"/>
        </w:rPr>
        <w:t>的结构简式为</w:t>
      </w:r>
      <w:r>
        <w:rPr>
          <w:noProof/>
        </w:rPr>
        <w:drawing>
          <wp:inline distT="0" distB="0" distL="0" distR="0">
            <wp:extent cx="737870" cy="707390"/>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xmlns:r="http://schemas.openxmlformats.org/officeDocument/2006/relationships" r:embed="rId532"/>
                    <a:stretch>
                      <a:fillRect/>
                    </a:stretch>
                  </pic:blipFill>
                  <pic:spPr>
                    <a:xfrm>
                      <a:off x="0" y="0"/>
                      <a:ext cx="737152" cy="706437"/>
                    </a:xfrm>
                    <a:prstGeom prst="rect">
                      <a:avLst/>
                    </a:prstGeom>
                  </pic:spPr>
                </pic:pic>
              </a:graphicData>
            </a:graphic>
          </wp:inline>
        </w:drawing>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由</w:t>
      </w:r>
      <w:r>
        <w:rPr>
          <w:rFonts w:ascii="Times New Roman" w:hAnsi="Times New Roman" w:hint="eastAsia"/>
        </w:rPr>
        <w:t>C</w:t>
      </w:r>
      <w:r>
        <w:rPr>
          <w:rFonts w:ascii="Times New Roman" w:hAnsi="Times New Roman" w:hint="eastAsia"/>
        </w:rPr>
        <w:t>的结构简式可知，其分子式为</w:t>
      </w:r>
      <w:r>
        <w:rPr>
          <w:rFonts w:ascii="Times New Roman" w:hAnsi="Times New Roman"/>
          <w:position w:val="-12"/>
        </w:rPr>
        <w:object>
          <v:shape id="_x0000_i1280" type="#_x0000_t75" style="width:63.75pt;height:18pt" o:oleicon="f" o:ole="">
            <v:imagedata r:id="rId534" o:title=""/>
          </v:shape>
          <o:OLEObject Type="Embed" ProgID="Equation.DSMT4" ShapeID="_x0000_i1280" DrawAspect="Content" ObjectID="_1777494158" r:id="rId535"/>
        </w:object>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）由</w:t>
      </w:r>
      <w:r>
        <w:rPr>
          <w:rFonts w:ascii="Times New Roman" w:hAnsi="Times New Roman" w:hint="eastAsia"/>
        </w:rPr>
        <w:t>D</w:t>
      </w:r>
      <w:r>
        <w:rPr>
          <w:rFonts w:ascii="Times New Roman" w:hAnsi="Times New Roman" w:hint="eastAsia"/>
        </w:rPr>
        <w:t>和</w:t>
      </w:r>
      <w:r>
        <w:rPr>
          <w:rFonts w:ascii="Times New Roman" w:hAnsi="Times New Roman" w:hint="eastAsia"/>
        </w:rPr>
        <w:t>F</w:t>
      </w:r>
      <w:r>
        <w:rPr>
          <w:rFonts w:ascii="Times New Roman" w:hAnsi="Times New Roman" w:hint="eastAsia"/>
        </w:rPr>
        <w:t>结构可知，</w:t>
      </w:r>
      <w:r>
        <w:rPr>
          <w:rFonts w:ascii="Times New Roman" w:hAnsi="Times New Roman" w:hint="eastAsia"/>
        </w:rPr>
        <w:t>E</w:t>
      </w:r>
      <w:r>
        <w:rPr>
          <w:rFonts w:ascii="Times New Roman" w:hAnsi="Times New Roman" w:hint="eastAsia"/>
        </w:rPr>
        <w:t>为</w:t>
      </w:r>
      <w:r>
        <w:rPr>
          <w:noProof/>
        </w:rPr>
        <w:drawing>
          <wp:inline distT="0" distB="0" distL="0" distR="0">
            <wp:extent cx="692150" cy="50546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xmlns:r="http://schemas.openxmlformats.org/officeDocument/2006/relationships" r:embed="rId533"/>
                    <a:stretch>
                      <a:fillRect/>
                    </a:stretch>
                  </pic:blipFill>
                  <pic:spPr>
                    <a:xfrm>
                      <a:off x="0" y="0"/>
                      <a:ext cx="691542" cy="504825"/>
                    </a:xfrm>
                    <a:prstGeom prst="rect">
                      <a:avLst/>
                    </a:prstGeom>
                  </pic:spPr>
                </pic:pic>
              </a:graphicData>
            </a:graphic>
          </wp:inline>
        </w:drawing>
      </w:r>
      <w:r>
        <w:rPr>
          <w:rFonts w:ascii="Times New Roman" w:hAnsi="Times New Roman" w:hint="eastAsia"/>
        </w:rPr>
        <w:t>，则反应Ⅳ的化学方程式为</w:t>
      </w:r>
      <w:r>
        <w:rPr>
          <w:noProof/>
        </w:rPr>
        <w:drawing>
          <wp:inline distT="0" distB="0" distL="0" distR="0">
            <wp:extent cx="4078605" cy="91567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xmlns:r="http://schemas.openxmlformats.org/officeDocument/2006/relationships" r:embed="rId536">
                      <a:extLst>
                        <a:ext xmlns:a="http://schemas.openxmlformats.org/drawingml/2006/main" uri="{BEBA8EAE-BF5A-486C-A8C5-ECC9F3942E4B}">
                          <a14:imgProps xmlns:a14="http://schemas.microsoft.com/office/drawing/2010/main">
                            <a14:imgLayer xmlns:r="http://schemas.openxmlformats.org/officeDocument/2006/relationships" r:embed="rId537">
                              <a14:imgEffect>
                                <a14:brightnessContrast contrast="20000"/>
                              </a14:imgEffect>
                              <a14:imgEffect>
                                <a14:sharpenSoften amount="25000"/>
                              </a14:imgEffect>
                            </a14:imgLayer>
                          </a14:imgProps>
                        </a:ext>
                      </a:extLst>
                    </a:blip>
                    <a:stretch>
                      <a:fillRect/>
                    </a:stretch>
                  </pic:blipFill>
                  <pic:spPr>
                    <a:xfrm>
                      <a:off x="0" y="0"/>
                      <a:ext cx="4078925" cy="916342"/>
                    </a:xfrm>
                    <a:prstGeom prst="rect">
                      <a:avLst/>
                    </a:prstGeom>
                  </pic:spPr>
                </pic:pic>
              </a:graphicData>
            </a:graphic>
          </wp:inline>
        </w:drawing>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）反应Ⅰ～Ⅴ中，反应Ⅰ是酯化反应，属于取代反应，反应Ⅳ是</w:t>
      </w:r>
      <w:r>
        <w:rPr>
          <w:rFonts w:ascii="Times New Roman" w:hAnsi="Times New Roman" w:hint="eastAsia"/>
        </w:rPr>
        <w:t>D</w:t>
      </w:r>
      <w:r>
        <w:rPr>
          <w:rFonts w:ascii="Times New Roman" w:hAnsi="Times New Roman" w:hint="eastAsia"/>
        </w:rPr>
        <w:t>与</w:t>
      </w:r>
      <w:r>
        <w:rPr>
          <w:rFonts w:ascii="Times New Roman" w:hAnsi="Times New Roman" w:hint="eastAsia"/>
        </w:rPr>
        <w:t>E</w:t>
      </w:r>
      <w:r>
        <w:rPr>
          <w:rFonts w:ascii="Times New Roman" w:hAnsi="Times New Roman" w:hint="eastAsia"/>
        </w:rPr>
        <w:t>发生取代反应得</w:t>
      </w:r>
      <w:r>
        <w:rPr>
          <w:rFonts w:ascii="Times New Roman" w:hAnsi="Times New Roman" w:hint="eastAsia"/>
        </w:rPr>
        <w:t>F</w:t>
      </w:r>
      <w:r>
        <w:rPr>
          <w:rFonts w:ascii="Times New Roman" w:hAnsi="Times New Roman" w:hint="eastAsia"/>
        </w:rPr>
        <w:t>，反应Ⅳ是</w:t>
      </w:r>
      <w:r>
        <w:rPr>
          <w:rFonts w:ascii="Times New Roman" w:hAnsi="Times New Roman" w:hint="eastAsia"/>
        </w:rPr>
        <w:t>F</w:t>
      </w:r>
      <w:r>
        <w:rPr>
          <w:rFonts w:ascii="Times New Roman" w:hAnsi="Times New Roman" w:hint="eastAsia"/>
        </w:rPr>
        <w:t>与</w:t>
      </w:r>
      <w:r>
        <w:rPr>
          <w:rFonts w:ascii="Times New Roman" w:hAnsi="Times New Roman" w:hint="eastAsia"/>
        </w:rPr>
        <w:t>G</w:t>
      </w:r>
      <w:r>
        <w:rPr>
          <w:rFonts w:ascii="Times New Roman" w:hAnsi="Times New Roman" w:hint="eastAsia"/>
        </w:rPr>
        <w:t>发生取代反应得</w:t>
      </w:r>
      <w:r>
        <w:rPr>
          <w:rFonts w:ascii="Times New Roman" w:hAnsi="Times New Roman" w:hint="eastAsia"/>
        </w:rPr>
        <w:t>H</w:t>
      </w:r>
      <w:r>
        <w:rPr>
          <w:rFonts w:ascii="Times New Roman" w:hAnsi="Times New Roman" w:hint="eastAsia"/>
        </w:rPr>
        <w:t>，反应Ⅱ有碳氮双键的形成，反应Ⅲ有碳氧双键的断裂，一定不属于取代反应。</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rPr>
        <w:t>5</w:t>
      </w:r>
      <w:r>
        <w:rPr>
          <w:rFonts w:ascii="Times New Roman" w:hAnsi="Times New Roman" w:hint="eastAsia"/>
        </w:rPr>
        <w:t>）①（</w:t>
      </w:r>
      <w:r>
        <w:rPr>
          <w:rFonts w:ascii="Times New Roman" w:hAnsi="Times New Roman"/>
        </w:rPr>
        <w:t>1</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①号</w:t>
      </w:r>
      <w:r>
        <w:rPr>
          <w:rFonts w:ascii="Times New Roman" w:hAnsi="Times New Roman"/>
        </w:rPr>
        <w:t>N</w:t>
      </w:r>
      <w:r>
        <w:rPr>
          <w:rFonts w:ascii="Times New Roman" w:hAnsi="Times New Roman" w:hint="eastAsia"/>
        </w:rPr>
        <w:t>原子单电子参与形成大</w:t>
      </w:r>
      <w:r>
        <w:rPr>
          <w:rFonts w:ascii="Times New Roman" w:hAnsi="Times New Roman"/>
          <w:position w:val="-6"/>
        </w:rPr>
        <w:object>
          <v:shape id="_x0000_i1281" type="#_x0000_t75" style="width:10.15pt;height:11.25pt" o:oleicon="f" o:ole="">
            <v:imagedata r:id="rId538" o:title=""/>
          </v:shape>
          <o:OLEObject Type="Embed" ProgID="Equation.DSMT4" ShapeID="_x0000_i1281" DrawAspect="Content" ObjectID="_1777494159" r:id="rId539"/>
        </w:object>
      </w:r>
      <w:r>
        <w:rPr>
          <w:rFonts w:ascii="Times New Roman" w:hAnsi="Times New Roman" w:hint="eastAsia"/>
        </w:rPr>
        <w:t>键，①号</w:t>
      </w:r>
      <w:r>
        <w:rPr>
          <w:rFonts w:ascii="Times New Roman" w:hAnsi="Times New Roman"/>
        </w:rPr>
        <w:t>N</w:t>
      </w:r>
      <w:r>
        <w:rPr>
          <w:rFonts w:ascii="Times New Roman" w:hAnsi="Times New Roman" w:hint="eastAsia"/>
        </w:rPr>
        <w:t>原子有孤对电子（或②号</w:t>
      </w:r>
      <w:r>
        <w:rPr>
          <w:rFonts w:ascii="Times New Roman" w:hAnsi="Times New Roman"/>
        </w:rPr>
        <w:t>N</w:t>
      </w:r>
      <w:r>
        <w:rPr>
          <w:rFonts w:ascii="Times New Roman" w:hAnsi="Times New Roman" w:hint="eastAsia"/>
        </w:rPr>
        <w:t>原子孤对电子参与形成大</w:t>
      </w:r>
      <w:r>
        <w:rPr>
          <w:rFonts w:ascii="Times New Roman" w:hAnsi="Times New Roman"/>
          <w:position w:val="-6"/>
        </w:rPr>
        <w:object>
          <v:shape id="_x0000_i1282" type="#_x0000_t75" style="width:10.15pt;height:11.25pt" o:oleicon="f" o:ole="">
            <v:imagedata r:id="rId538" o:title=""/>
          </v:shape>
          <o:OLEObject Type="Embed" ProgID="Equation.DSMT4" ShapeID="_x0000_i1282" DrawAspect="Content" ObjectID="_1777494160" r:id="rId540"/>
        </w:object>
      </w:r>
      <w:r>
        <w:rPr>
          <w:rFonts w:ascii="Times New Roman" w:hAnsi="Times New Roman" w:hint="eastAsia"/>
        </w:rPr>
        <w:t>键，②</w:t>
      </w:r>
      <w:r>
        <w:rPr>
          <w:rFonts w:ascii="Times New Roman" w:hAnsi="Times New Roman" w:hint="eastAsia"/>
        </w:rPr>
        <w:t>号</w:t>
      </w:r>
      <w:r>
        <w:rPr>
          <w:rFonts w:ascii="Times New Roman" w:hAnsi="Times New Roman"/>
        </w:rPr>
        <w:t>N</w:t>
      </w:r>
      <w:r>
        <w:rPr>
          <w:rFonts w:ascii="Times New Roman" w:hAnsi="Times New Roman" w:hint="eastAsia"/>
        </w:rPr>
        <w:t>原子没有孤对电子）（</w:t>
      </w:r>
      <w:r>
        <w:rPr>
          <w:rFonts w:ascii="Times New Roman" w:hAnsi="Times New Roman"/>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）将其中一个取代基定在吡啶环上</w:t>
      </w:r>
      <w:r>
        <w:rPr>
          <w:rFonts w:ascii="Times New Roman" w:hAnsi="Times New Roman" w:hint="eastAsia"/>
        </w:rPr>
        <w:t>N</w:t>
      </w:r>
      <w:r>
        <w:rPr>
          <w:rFonts w:ascii="Times New Roman" w:hAnsi="Times New Roman" w:hint="eastAsia"/>
        </w:rPr>
        <w:t>的邻位，另一个取代基在剩下的四个位置得到的结构都</w:t>
      </w:r>
      <w:r>
        <w:rPr>
          <w:rFonts w:ascii="Times New Roman" w:hAnsi="Times New Roman" w:hint="eastAsia"/>
        </w:rPr>
        <w:t>不同，有</w:t>
      </w:r>
      <w:r>
        <w:rPr>
          <w:rFonts w:ascii="Times New Roman" w:hAnsi="Times New Roman" w:hint="eastAsia"/>
        </w:rPr>
        <w:t>4</w:t>
      </w:r>
      <w:r>
        <w:rPr>
          <w:rFonts w:ascii="Times New Roman" w:hAnsi="Times New Roman" w:hint="eastAsia"/>
        </w:rPr>
        <w:t>种不同结构，将其中一个取代基定在吡啶环上</w:t>
      </w:r>
      <w:r>
        <w:rPr>
          <w:rFonts w:ascii="Times New Roman" w:hAnsi="Times New Roman" w:hint="eastAsia"/>
        </w:rPr>
        <w:t>N</w:t>
      </w:r>
      <w:r>
        <w:rPr>
          <w:rFonts w:ascii="Times New Roman" w:hAnsi="Times New Roman" w:hint="eastAsia"/>
        </w:rPr>
        <w:t>的间位，另一个取代基在剩下的四个位置得到的结构都不同，也有</w:t>
      </w:r>
      <w:r>
        <w:rPr>
          <w:rFonts w:ascii="Times New Roman" w:hAnsi="Times New Roman" w:hint="eastAsia"/>
        </w:rPr>
        <w:t>4</w:t>
      </w:r>
      <w:r>
        <w:rPr>
          <w:rFonts w:ascii="Times New Roman" w:hAnsi="Times New Roman" w:hint="eastAsia"/>
        </w:rPr>
        <w:t>种不同结构，将其中一个取代基定在吡啶环上</w:t>
      </w:r>
      <w:r>
        <w:rPr>
          <w:rFonts w:ascii="Times New Roman" w:hAnsi="Times New Roman" w:hint="eastAsia"/>
        </w:rPr>
        <w:t>N</w:t>
      </w:r>
      <w:r>
        <w:rPr>
          <w:rFonts w:ascii="Times New Roman" w:hAnsi="Times New Roman" w:hint="eastAsia"/>
        </w:rPr>
        <w:t>的对位，另一个取代基在剩下的四个位置得到的结构除去对称的，有</w:t>
      </w:r>
      <w:r>
        <w:rPr>
          <w:rFonts w:ascii="Times New Roman" w:hAnsi="Times New Roman" w:hint="eastAsia"/>
        </w:rPr>
        <w:t>2</w:t>
      </w:r>
      <w:r>
        <w:rPr>
          <w:rFonts w:ascii="Times New Roman" w:hAnsi="Times New Roman" w:hint="eastAsia"/>
        </w:rPr>
        <w:t>种不同结构，故将</w:t>
      </w:r>
      <w:r>
        <w:rPr>
          <w:rFonts w:ascii="Times New Roman" w:hAnsi="Times New Roman"/>
          <w:position w:val="-12"/>
        </w:rPr>
        <w:object>
          <v:shape id="_x0000_i1283" type="#_x0000_t75" style="width:27pt;height:18pt" o:oleicon="f" o:ole="">
            <v:imagedata r:id="rId541" o:title=""/>
          </v:shape>
          <o:OLEObject Type="Embed" ProgID="Equation.DSMT4" ShapeID="_x0000_i1283" DrawAspect="Content" ObjectID="_1777494161" r:id="rId542"/>
        </w:object>
      </w:r>
      <w:r>
        <w:rPr>
          <w:rFonts w:ascii="Times New Roman" w:hAnsi="Times New Roman" w:hint="eastAsia"/>
        </w:rPr>
        <w:t>和</w:t>
      </w:r>
      <w:r>
        <w:rPr>
          <w:rFonts w:ascii="Times New Roman" w:hAnsi="Times New Roman"/>
          <w:position w:val="-12"/>
        </w:rPr>
        <w:object>
          <v:shape id="_x0000_i1284" type="#_x0000_t75" style="width:33.4pt;height:18pt" o:oleicon="f" o:ole="">
            <v:imagedata r:id="rId543" o:title=""/>
          </v:shape>
          <o:OLEObject Type="Embed" ProgID="Equation.DSMT4" ShapeID="_x0000_i1284" DrawAspect="Content" ObjectID="_1777494162" r:id="rId544"/>
        </w:object>
      </w:r>
      <w:r>
        <w:rPr>
          <w:rFonts w:ascii="Times New Roman" w:hAnsi="Times New Roman" w:hint="eastAsia"/>
        </w:rPr>
        <w:t>在吡啶环上移动，取代吡啶环上的五个氢中的两个，共可得到</w:t>
      </w:r>
      <w:r>
        <w:rPr>
          <w:rFonts w:ascii="Times New Roman" w:hAnsi="Times New Roman" w:hint="eastAsia"/>
        </w:rPr>
        <w:t>10</w:t>
      </w:r>
      <w:r>
        <w:rPr>
          <w:rFonts w:ascii="Times New Roman" w:hAnsi="Times New Roman" w:hint="eastAsia"/>
        </w:rPr>
        <w:t>种不同的结构，因此</w:t>
      </w:r>
      <w:r>
        <w:rPr>
          <w:rFonts w:ascii="Times New Roman" w:hAnsi="Times New Roman" w:hint="eastAsia"/>
        </w:rPr>
        <w:t>G</w:t>
      </w:r>
      <w:r>
        <w:rPr>
          <w:rFonts w:ascii="Times New Roman" w:hAnsi="Times New Roman" w:hint="eastAsia"/>
        </w:rPr>
        <w:t>的符合条件的同分异构体</w:t>
      </w:r>
      <w:r>
        <w:rPr>
          <w:rFonts w:ascii="Times New Roman" w:hAnsi="Times New Roman" w:hint="eastAsia"/>
        </w:rPr>
        <w:t>W</w:t>
      </w:r>
      <w:r>
        <w:rPr>
          <w:rFonts w:ascii="Times New Roman" w:hAnsi="Times New Roman" w:hint="eastAsia"/>
        </w:rPr>
        <w:t>可能的结构有</w:t>
      </w:r>
      <w:r>
        <w:rPr>
          <w:rFonts w:ascii="Times New Roman" w:hAnsi="Times New Roman" w:hint="eastAsia"/>
        </w:rPr>
        <w:t>9</w:t>
      </w:r>
      <w:r>
        <w:rPr>
          <w:rFonts w:ascii="Times New Roman" w:hAnsi="Times New Roman" w:hint="eastAsia"/>
        </w:rPr>
        <w:t>种（不含</w:t>
      </w:r>
      <w:r>
        <w:rPr>
          <w:rFonts w:ascii="Times New Roman" w:hAnsi="Times New Roman" w:hint="eastAsia"/>
        </w:rPr>
        <w:t>G</w:t>
      </w:r>
      <w:r>
        <w:rPr>
          <w:rFonts w:ascii="Times New Roman" w:hAnsi="Times New Roman" w:hint="eastAsia"/>
        </w:rPr>
        <w:t>本身）。</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7</w:t>
      </w:r>
      <w:r>
        <w:rPr>
          <w:rFonts w:ascii="Times New Roman" w:hAnsi="Times New Roman" w:hint="eastAsia"/>
        </w:rPr>
        <w:t>）</w:t>
      </w:r>
      <w:r>
        <w:rPr>
          <w:rFonts w:ascii="Times New Roman" w:hAnsi="Times New Roman" w:hint="eastAsia"/>
        </w:rPr>
        <w:t>A</w:t>
      </w:r>
      <w:r>
        <w:rPr>
          <w:rFonts w:ascii="Times New Roman" w:hAnsi="Times New Roman" w:hint="eastAsia"/>
        </w:rPr>
        <w:t>中的羧基可以由氰基水解得到，根</w:t>
      </w:r>
      <w:r>
        <w:rPr>
          <w:rFonts w:ascii="Times New Roman" w:hAnsi="Times New Roman" w:hint="eastAsia"/>
        </w:rPr>
        <w:t>据已知信息，氰基可以取代</w:t>
      </w:r>
      <w:r>
        <w:rPr>
          <w:rFonts w:ascii="Times New Roman" w:hAnsi="Times New Roman" w:hint="eastAsia"/>
        </w:rPr>
        <w:t>卤</w:t>
      </w:r>
      <w:r>
        <w:rPr>
          <w:rFonts w:ascii="Times New Roman" w:hAnsi="Times New Roman" w:hint="eastAsia"/>
        </w:rPr>
        <w:t>原子得到，</w:t>
      </w:r>
      <w:r>
        <w:rPr>
          <w:rFonts w:ascii="Times New Roman" w:hAnsi="Times New Roman" w:hint="eastAsia"/>
        </w:rPr>
        <w:t>吡啶环</w:t>
      </w:r>
      <w:r>
        <w:rPr>
          <w:rFonts w:ascii="Times New Roman" w:hAnsi="Times New Roman" w:hint="eastAsia"/>
        </w:rPr>
        <w:t>和苯环性质相似，可以结合高中化学有机知识，根据苯的溴代，利用</w:t>
      </w:r>
      <w:r>
        <w:rPr>
          <w:rFonts w:ascii="Times New Roman" w:hAnsi="Times New Roman" w:hint="eastAsia"/>
        </w:rPr>
        <w:t>溴</w:t>
      </w:r>
      <w:r>
        <w:rPr>
          <w:rFonts w:ascii="Times New Roman" w:hAnsi="Times New Roman" w:hint="eastAsia"/>
        </w:rPr>
        <w:t>单质和</w:t>
      </w:r>
      <w:r>
        <w:rPr>
          <w:noProof/>
        </w:rPr>
        <w:drawing>
          <wp:inline distT="0" distB="0" distL="0" distR="0">
            <wp:extent cx="667385" cy="45339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xmlns:r="http://schemas.openxmlformats.org/officeDocument/2006/relationships" r:embed="rId545"/>
                    <a:stretch>
                      <a:fillRect/>
                    </a:stretch>
                  </pic:blipFill>
                  <pic:spPr>
                    <a:xfrm>
                      <a:off x="0" y="0"/>
                      <a:ext cx="667188" cy="453346"/>
                    </a:xfrm>
                    <a:prstGeom prst="rect">
                      <a:avLst/>
                    </a:prstGeom>
                  </pic:spPr>
                </pic:pic>
              </a:graphicData>
            </a:graphic>
          </wp:inline>
        </w:drawing>
      </w:r>
      <w:r>
        <w:rPr>
          <w:rFonts w:ascii="Times New Roman" w:hAnsi="Times New Roman" w:hint="eastAsia"/>
        </w:rPr>
        <w:t>反应，在</w:t>
      </w:r>
      <w:r>
        <w:rPr>
          <w:rFonts w:ascii="Times New Roman" w:hAnsi="Times New Roman" w:hint="eastAsia"/>
        </w:rPr>
        <w:t>N</w:t>
      </w:r>
      <w:r>
        <w:rPr>
          <w:rFonts w:ascii="Times New Roman" w:hAnsi="Times New Roman" w:hint="eastAsia"/>
        </w:rPr>
        <w:t>的邻位引入</w:t>
      </w:r>
      <w:r>
        <w:rPr>
          <w:rFonts w:ascii="Times New Roman" w:hAnsi="Times New Roman" w:hint="eastAsia"/>
        </w:rPr>
        <w:t>溴</w:t>
      </w:r>
      <w:r>
        <w:rPr>
          <w:rFonts w:ascii="Times New Roman" w:hAnsi="Times New Roman" w:hint="eastAsia"/>
        </w:rPr>
        <w:t>原子便于后续氰基取代，</w:t>
      </w:r>
      <w:r>
        <w:rPr>
          <w:rFonts w:ascii="Times New Roman" w:hAnsi="Times New Roman" w:hint="eastAsia"/>
        </w:rPr>
        <w:t>故设计</w:t>
      </w:r>
      <w:r>
        <w:rPr>
          <w:rFonts w:ascii="Times New Roman" w:hAnsi="Times New Roman" w:hint="eastAsia"/>
        </w:rPr>
        <w:t>物质</w:t>
      </w:r>
      <w:r>
        <w:rPr>
          <w:rFonts w:ascii="Times New Roman" w:hAnsi="Times New Roman" w:hint="eastAsia"/>
        </w:rPr>
        <w:t>A</w:t>
      </w:r>
      <w:r>
        <w:rPr>
          <w:rFonts w:ascii="Times New Roman" w:hAnsi="Times New Roman" w:hint="eastAsia"/>
        </w:rPr>
        <w:t>的合成路线为</w:t>
      </w:r>
      <w:r>
        <w:rPr>
          <w:noProof/>
        </w:rPr>
        <w:drawing>
          <wp:inline distT="0" distB="0" distL="0" distR="0">
            <wp:extent cx="3693795" cy="588645"/>
            <wp:effectExtent l="0" t="0" r="1905"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xmlns:r="http://schemas.openxmlformats.org/officeDocument/2006/relationships" r:embed="rId546"/>
                    <a:stretch>
                      <a:fillRect/>
                    </a:stretch>
                  </pic:blipFill>
                  <pic:spPr>
                    <a:xfrm>
                      <a:off x="0" y="0"/>
                      <a:ext cx="3703877" cy="590734"/>
                    </a:xfrm>
                    <a:prstGeom prst="rect">
                      <a:avLst/>
                    </a:prstGeom>
                  </pic:spPr>
                </pic:pic>
              </a:graphicData>
            </a:graphic>
          </wp:inline>
        </w:drawing>
      </w:r>
      <w:r>
        <w:rPr>
          <w:rFonts w:ascii="Times New Roman" w:hAnsi="Times New Roman" w:hint="eastAsia"/>
        </w:rPr>
        <w:t>。</w:t>
      </w:r>
    </w:p>
    <w:p w:rsidR="003863C1">
      <w:pPr>
        <w:spacing w:line="288" w:lineRule="auto"/>
        <w:jc w:val="left"/>
        <w:rPr>
          <w:rFonts w:ascii="Times New Roman" w:hAnsi="Times New Roman"/>
        </w:rPr>
      </w:pPr>
      <w:r>
        <w:rPr>
          <w:rFonts w:ascii="Times New Roman" w:hAnsi="Times New Roman" w:hint="eastAsia"/>
        </w:rPr>
        <w:t>19</w:t>
      </w:r>
      <w:r>
        <w:rPr>
          <w:rFonts w:ascii="Times New Roman" w:hAnsi="Times New Roman" w:hint="eastAsia"/>
        </w:rPr>
        <w:t>．（</w:t>
      </w:r>
      <w:r>
        <w:rPr>
          <w:rFonts w:ascii="Times New Roman" w:hAnsi="Times New Roman" w:hint="eastAsia"/>
        </w:rPr>
        <w:t>14</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hint="eastAsia"/>
        </w:rPr>
        <w:t>2</w:t>
      </w:r>
      <w:r>
        <w:rPr>
          <w:rFonts w:ascii="Times New Roman" w:hAnsi="Times New Roman" w:hint="eastAsia"/>
        </w:rPr>
        <w:t>分）；</w:t>
      </w:r>
      <w:r>
        <w:rPr>
          <w:rFonts w:ascii="Times New Roman" w:hAnsi="Times New Roman" w:hint="eastAsia"/>
        </w:rPr>
        <w:t>D</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Pr>
          <w:rFonts w:ascii="Times New Roman" w:hAnsi="Times New Roman" w:hint="eastAsia"/>
        </w:rPr>
        <w:t>71.4</w:t>
      </w:r>
      <w:r>
        <w:rPr>
          <w:rFonts w:ascii="Times New Roman" w:hAnsi="Times New Roman" w:hint="eastAsia"/>
        </w:rPr>
        <w:t>（</w:t>
      </w:r>
      <w:r>
        <w:rPr>
          <w:rFonts w:ascii="Times New Roman" w:hAnsi="Times New Roman" w:hint="eastAsia"/>
        </w:rPr>
        <w:t>2</w:t>
      </w:r>
      <w:r>
        <w:rPr>
          <w:rFonts w:ascii="Times New Roman" w:hAnsi="Times New Roman" w:hint="eastAsia"/>
        </w:rPr>
        <w:t>分）；</w:t>
      </w:r>
      <w:r>
        <w:rPr>
          <w:rFonts w:ascii="Times New Roman" w:hAnsi="Times New Roman"/>
          <w:position w:val="-24"/>
        </w:rPr>
        <w:object>
          <v:shape id="_x0000_i1285" type="#_x0000_t75" style="width:16.15pt;height:31.15pt" o:oleicon="f" o:ole="">
            <v:imagedata r:id="rId547" o:title=""/>
          </v:shape>
          <o:OLEObject Type="Embed" ProgID="Equation.DSMT4" ShapeID="_x0000_i1285" DrawAspect="Content" ObjectID="_1777494163" r:id="rId548"/>
        </w:object>
      </w:r>
      <w:r>
        <w:rPr>
          <w:rFonts w:ascii="Times New Roman" w:hAnsi="Times New Roman" w:hint="eastAsia"/>
        </w:rPr>
        <w:t>（</w:t>
      </w:r>
      <w:r>
        <w:rPr>
          <w:rFonts w:ascii="Times New Roman" w:hAnsi="Times New Roman" w:hint="eastAsia"/>
        </w:rPr>
        <w:t>2</w:t>
      </w:r>
      <w:r>
        <w:rPr>
          <w:rFonts w:ascii="Times New Roman" w:hAnsi="Times New Roman" w:hint="eastAsia"/>
        </w:rPr>
        <w:t>分）；</w:t>
      </w:r>
      <w:r>
        <w:rPr>
          <w:rFonts w:ascii="Times New Roman" w:hAnsi="Times New Roman" w:hint="eastAsia"/>
        </w:rPr>
        <w:t>320</w:t>
      </w:r>
      <w:r>
        <w:rPr>
          <w:rFonts w:ascii="Times New Roman" w:hAnsi="Times New Roman" w:hint="eastAsia"/>
        </w:rPr>
        <w:t>（</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）①丙醛的选择性（</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r>
        <w:rPr>
          <w:rFonts w:ascii="Times New Roman" w:hAnsi="Times New Roman" w:hint="eastAsia"/>
        </w:rPr>
        <w:t>②一氧化碳能与</w:t>
      </w:r>
      <w:r>
        <w:rPr>
          <w:rFonts w:ascii="Times New Roman" w:hAnsi="Times New Roman" w:hint="eastAsia"/>
        </w:rPr>
        <w:t>铑</w:t>
      </w:r>
      <w:r>
        <w:rPr>
          <w:rFonts w:ascii="Times New Roman" w:hAnsi="Times New Roman" w:hint="eastAsia"/>
        </w:rPr>
        <w:t>催化剂结合生成羰基</w:t>
      </w:r>
      <w:r>
        <w:rPr>
          <w:rFonts w:ascii="Times New Roman" w:hAnsi="Times New Roman" w:hint="eastAsia"/>
        </w:rPr>
        <w:t>铑</w:t>
      </w:r>
      <w:r>
        <w:rPr>
          <w:rFonts w:ascii="Times New Roman" w:hAnsi="Times New Roman" w:hint="eastAsia"/>
        </w:rPr>
        <w:t>络合物，影响催化效果（合理即得分）（</w:t>
      </w:r>
      <w:r>
        <w:rPr>
          <w:rFonts w:ascii="Times New Roman" w:hAnsi="Times New Roman" w:hint="eastAsia"/>
        </w:rPr>
        <w:t>2</w:t>
      </w:r>
      <w:r>
        <w:rPr>
          <w:rFonts w:ascii="Times New Roman" w:hAnsi="Times New Roman" w:hint="eastAsia"/>
        </w:rPr>
        <w:t>分）</w:t>
      </w:r>
    </w:p>
    <w:p w:rsidR="003863C1">
      <w:pPr>
        <w:spacing w:line="288" w:lineRule="auto"/>
        <w:jc w:val="left"/>
        <w:rPr>
          <w:rFonts w:ascii="Times New Roman" w:hAnsi="Times New Roman"/>
        </w:rPr>
      </w:pPr>
    </w:p>
    <w:sectPr>
      <w:pgSz w:w="11906" w:h="16838"/>
      <w:pgMar w:top="907" w:right="1077" w:bottom="1440" w:left="1077" w:header="153"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altName w:val="宋体"/>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30DC"/>
    <w:rsid w:val="000E4D02"/>
    <w:rsid w:val="000E4FF1"/>
    <w:rsid w:val="001177F3"/>
    <w:rsid w:val="0015473F"/>
    <w:rsid w:val="0016238F"/>
    <w:rsid w:val="00171458"/>
    <w:rsid w:val="00173C1D"/>
    <w:rsid w:val="001764C3"/>
    <w:rsid w:val="0018010E"/>
    <w:rsid w:val="00191C29"/>
    <w:rsid w:val="001B5BA8"/>
    <w:rsid w:val="001C63DA"/>
    <w:rsid w:val="001D0C6F"/>
    <w:rsid w:val="00201A7E"/>
    <w:rsid w:val="00204526"/>
    <w:rsid w:val="0020737F"/>
    <w:rsid w:val="00221FC9"/>
    <w:rsid w:val="002323D2"/>
    <w:rsid w:val="00235855"/>
    <w:rsid w:val="00244CEF"/>
    <w:rsid w:val="002457C2"/>
    <w:rsid w:val="00245E4D"/>
    <w:rsid w:val="002908F0"/>
    <w:rsid w:val="00294908"/>
    <w:rsid w:val="002A0E5D"/>
    <w:rsid w:val="002A1A21"/>
    <w:rsid w:val="002F06B2"/>
    <w:rsid w:val="003102DB"/>
    <w:rsid w:val="003625C4"/>
    <w:rsid w:val="00373D0A"/>
    <w:rsid w:val="003863C1"/>
    <w:rsid w:val="003B1712"/>
    <w:rsid w:val="003C4A95"/>
    <w:rsid w:val="003D0C09"/>
    <w:rsid w:val="004062F6"/>
    <w:rsid w:val="004151FC"/>
    <w:rsid w:val="00430A44"/>
    <w:rsid w:val="00435F83"/>
    <w:rsid w:val="00444A46"/>
    <w:rsid w:val="0046214C"/>
    <w:rsid w:val="00462B93"/>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603D6"/>
    <w:rsid w:val="006D5DE9"/>
    <w:rsid w:val="006F45E0"/>
    <w:rsid w:val="00701D6B"/>
    <w:rsid w:val="007061B2"/>
    <w:rsid w:val="00716D85"/>
    <w:rsid w:val="00740A09"/>
    <w:rsid w:val="00762E26"/>
    <w:rsid w:val="007706D9"/>
    <w:rsid w:val="008028B5"/>
    <w:rsid w:val="00815759"/>
    <w:rsid w:val="00832EC9"/>
    <w:rsid w:val="0085252B"/>
    <w:rsid w:val="008634CD"/>
    <w:rsid w:val="008731FA"/>
    <w:rsid w:val="00880A38"/>
    <w:rsid w:val="00893DD6"/>
    <w:rsid w:val="008A6C0F"/>
    <w:rsid w:val="008B7BD1"/>
    <w:rsid w:val="008D2E94"/>
    <w:rsid w:val="009121D7"/>
    <w:rsid w:val="00923A77"/>
    <w:rsid w:val="00974E0F"/>
    <w:rsid w:val="00982128"/>
    <w:rsid w:val="009A27BF"/>
    <w:rsid w:val="009B5666"/>
    <w:rsid w:val="009C4252"/>
    <w:rsid w:val="00A07DF2"/>
    <w:rsid w:val="00A405DB"/>
    <w:rsid w:val="00A46D54"/>
    <w:rsid w:val="00A536B0"/>
    <w:rsid w:val="00A87640"/>
    <w:rsid w:val="00AB3EE3"/>
    <w:rsid w:val="00AD4827"/>
    <w:rsid w:val="00AD6B6A"/>
    <w:rsid w:val="00AF46AF"/>
    <w:rsid w:val="00B45914"/>
    <w:rsid w:val="00B47747"/>
    <w:rsid w:val="00B73811"/>
    <w:rsid w:val="00B80D67"/>
    <w:rsid w:val="00B8100F"/>
    <w:rsid w:val="00B94CC6"/>
    <w:rsid w:val="00B96924"/>
    <w:rsid w:val="00BB150B"/>
    <w:rsid w:val="00BB50C6"/>
    <w:rsid w:val="00C02815"/>
    <w:rsid w:val="00C02FC6"/>
    <w:rsid w:val="00C13493"/>
    <w:rsid w:val="00C321EB"/>
    <w:rsid w:val="00CA4A07"/>
    <w:rsid w:val="00D51257"/>
    <w:rsid w:val="00D55EE3"/>
    <w:rsid w:val="00D634C2"/>
    <w:rsid w:val="00D756B6"/>
    <w:rsid w:val="00D77F6E"/>
    <w:rsid w:val="00DA0796"/>
    <w:rsid w:val="00DA5448"/>
    <w:rsid w:val="00DB6888"/>
    <w:rsid w:val="00DC061C"/>
    <w:rsid w:val="00DF071B"/>
    <w:rsid w:val="00DF1FCD"/>
    <w:rsid w:val="00E22C2C"/>
    <w:rsid w:val="00E32CBA"/>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E4FAF"/>
    <w:rsid w:val="00FF2D79"/>
    <w:rsid w:val="00FF517A"/>
    <w:rsid w:val="38274566"/>
    <w:rsid w:val="5F4B1694"/>
  </w:rsids>
  <w:docVars>
    <w:docVar w:name="commondata" w:val="eyJoZGlkIjoiYzZiODIyMGJkNmM4MDZjMGFiMWYwOWZjOTI3ZDU0OD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DDDA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0"/>
    <w:rPr>
      <w:sz w:val="18"/>
      <w:szCs w:val="18"/>
    </w:r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character" w:customStyle="1" w:styleId="Char">
    <w:name w:val="页眉 Char"/>
    <w:basedOn w:val="DefaultParagraphFont"/>
    <w:link w:val="Header"/>
    <w:uiPriority w:val="99"/>
    <w:rPr>
      <w:kern w:val="2"/>
      <w:sz w:val="18"/>
      <w:szCs w:val="24"/>
    </w:rPr>
  </w:style>
  <w:style w:type="paragraph" w:styleId="NoSpacing">
    <w:name w:val="No Spacing"/>
    <w:uiPriority w:val="1"/>
    <w:qFormat/>
    <w:rPr>
      <w:rFonts w:eastAsia="Microsoft YaHei UI" w:asciiTheme="minorHAnsi" w:hAnsiTheme="minorHAnsi" w:cstheme="minorBidi"/>
      <w:sz w:val="22"/>
      <w:szCs w:val="22"/>
    </w:rPr>
  </w:style>
  <w:style w:type="paragraph" w:styleId="ListParagraph">
    <w:name w:val="List Paragraph"/>
    <w:basedOn w:val="Normal"/>
    <w:uiPriority w:val="99"/>
    <w:qFormat/>
    <w:pPr>
      <w:ind w:firstLine="420" w:firstLineChars="200"/>
    </w:pPr>
  </w:style>
  <w:style w:type="character" w:customStyle="1" w:styleId="Char0">
    <w:name w:val="批注框文本 Char"/>
    <w:basedOn w:val="DefaultParagraphFont"/>
    <w:link w:val="BalloonTex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41.bin" /><Relationship Id="rId101" Type="http://schemas.openxmlformats.org/officeDocument/2006/relationships/image" Target="media/image56.wmf" /><Relationship Id="rId102" Type="http://schemas.openxmlformats.org/officeDocument/2006/relationships/oleObject" Target="embeddings/oleObject42.bin" /><Relationship Id="rId103" Type="http://schemas.openxmlformats.org/officeDocument/2006/relationships/image" Target="media/image57.wmf" /><Relationship Id="rId104" Type="http://schemas.openxmlformats.org/officeDocument/2006/relationships/oleObject" Target="embeddings/oleObject43.bin" /><Relationship Id="rId105" Type="http://schemas.openxmlformats.org/officeDocument/2006/relationships/image" Target="media/image58.png" /><Relationship Id="rId106" Type="http://schemas.openxmlformats.org/officeDocument/2006/relationships/image" Target="media/image59.tif" /><Relationship Id="rId107" Type="http://schemas.openxmlformats.org/officeDocument/2006/relationships/image" Target="media/image60.wmf" /><Relationship Id="rId108" Type="http://schemas.openxmlformats.org/officeDocument/2006/relationships/oleObject" Target="embeddings/oleObject44.bin" /><Relationship Id="rId109" Type="http://schemas.openxmlformats.org/officeDocument/2006/relationships/image" Target="media/image61.png" /><Relationship Id="rId11" Type="http://schemas.openxmlformats.org/officeDocument/2006/relationships/oleObject" Target="embeddings/oleObject3.bin" /><Relationship Id="rId110" Type="http://schemas.openxmlformats.org/officeDocument/2006/relationships/image" Target="media/image62.tif" /><Relationship Id="rId111" Type="http://schemas.openxmlformats.org/officeDocument/2006/relationships/image" Target="media/image63.wmf" /><Relationship Id="rId112" Type="http://schemas.openxmlformats.org/officeDocument/2006/relationships/oleObject" Target="embeddings/oleObject45.bin" /><Relationship Id="rId113" Type="http://schemas.openxmlformats.org/officeDocument/2006/relationships/oleObject" Target="embeddings/oleObject46.bin" /><Relationship Id="rId114" Type="http://schemas.openxmlformats.org/officeDocument/2006/relationships/oleObject" Target="embeddings/oleObject47.bin" /><Relationship Id="rId115" Type="http://schemas.openxmlformats.org/officeDocument/2006/relationships/image" Target="media/image64.wmf" /><Relationship Id="rId116" Type="http://schemas.openxmlformats.org/officeDocument/2006/relationships/oleObject" Target="embeddings/oleObject48.bin" /><Relationship Id="rId117" Type="http://schemas.openxmlformats.org/officeDocument/2006/relationships/image" Target="media/image65.wmf" /><Relationship Id="rId118" Type="http://schemas.openxmlformats.org/officeDocument/2006/relationships/oleObject" Target="embeddings/oleObject49.bin" /><Relationship Id="rId119" Type="http://schemas.openxmlformats.org/officeDocument/2006/relationships/oleObject" Target="embeddings/oleObject50.bin" /><Relationship Id="rId12" Type="http://schemas.openxmlformats.org/officeDocument/2006/relationships/image" Target="media/image5.wmf" /><Relationship Id="rId120" Type="http://schemas.openxmlformats.org/officeDocument/2006/relationships/image" Target="media/image66.wmf" /><Relationship Id="rId121" Type="http://schemas.openxmlformats.org/officeDocument/2006/relationships/oleObject" Target="embeddings/oleObject51.bin" /><Relationship Id="rId122" Type="http://schemas.openxmlformats.org/officeDocument/2006/relationships/image" Target="media/image67.png" /><Relationship Id="rId123" Type="http://schemas.openxmlformats.org/officeDocument/2006/relationships/image" Target="media/image68.wmf" /><Relationship Id="rId124" Type="http://schemas.openxmlformats.org/officeDocument/2006/relationships/oleObject" Target="embeddings/oleObject52.bin" /><Relationship Id="rId125" Type="http://schemas.openxmlformats.org/officeDocument/2006/relationships/image" Target="media/image69.wmf" /><Relationship Id="rId126" Type="http://schemas.openxmlformats.org/officeDocument/2006/relationships/oleObject" Target="embeddings/oleObject53.bin" /><Relationship Id="rId127" Type="http://schemas.openxmlformats.org/officeDocument/2006/relationships/image" Target="media/image70.wmf" /><Relationship Id="rId128" Type="http://schemas.openxmlformats.org/officeDocument/2006/relationships/oleObject" Target="embeddings/oleObject54.bin" /><Relationship Id="rId129" Type="http://schemas.openxmlformats.org/officeDocument/2006/relationships/image" Target="media/image71.wmf" /><Relationship Id="rId13" Type="http://schemas.openxmlformats.org/officeDocument/2006/relationships/oleObject" Target="embeddings/oleObject4.bin" /><Relationship Id="rId130" Type="http://schemas.openxmlformats.org/officeDocument/2006/relationships/oleObject" Target="embeddings/oleObject55.bin" /><Relationship Id="rId131" Type="http://schemas.openxmlformats.org/officeDocument/2006/relationships/image" Target="media/image72.wmf" /><Relationship Id="rId132" Type="http://schemas.openxmlformats.org/officeDocument/2006/relationships/oleObject" Target="embeddings/oleObject56.bin" /><Relationship Id="rId133" Type="http://schemas.openxmlformats.org/officeDocument/2006/relationships/image" Target="media/image73.png" /><Relationship Id="rId134" Type="http://schemas.openxmlformats.org/officeDocument/2006/relationships/image" Target="media/image74.tif" /><Relationship Id="rId135" Type="http://schemas.openxmlformats.org/officeDocument/2006/relationships/image" Target="media/image75.wmf" /><Relationship Id="rId136" Type="http://schemas.openxmlformats.org/officeDocument/2006/relationships/oleObject" Target="embeddings/oleObject57.bin" /><Relationship Id="rId137" Type="http://schemas.openxmlformats.org/officeDocument/2006/relationships/image" Target="media/image76.wmf" /><Relationship Id="rId138" Type="http://schemas.openxmlformats.org/officeDocument/2006/relationships/oleObject" Target="embeddings/oleObject58.bin" /><Relationship Id="rId139" Type="http://schemas.openxmlformats.org/officeDocument/2006/relationships/image" Target="media/image77.wmf" /><Relationship Id="rId14" Type="http://schemas.openxmlformats.org/officeDocument/2006/relationships/image" Target="media/image6.wmf" /><Relationship Id="rId140" Type="http://schemas.openxmlformats.org/officeDocument/2006/relationships/oleObject" Target="embeddings/oleObject59.bin" /><Relationship Id="rId141" Type="http://schemas.openxmlformats.org/officeDocument/2006/relationships/image" Target="media/image78.wmf" /><Relationship Id="rId142" Type="http://schemas.openxmlformats.org/officeDocument/2006/relationships/oleObject" Target="embeddings/oleObject60.bin" /><Relationship Id="rId143" Type="http://schemas.openxmlformats.org/officeDocument/2006/relationships/image" Target="media/image79.wmf" /><Relationship Id="rId144" Type="http://schemas.openxmlformats.org/officeDocument/2006/relationships/oleObject" Target="embeddings/oleObject61.bin" /><Relationship Id="rId145" Type="http://schemas.openxmlformats.org/officeDocument/2006/relationships/image" Target="media/image80.wmf" /><Relationship Id="rId146" Type="http://schemas.openxmlformats.org/officeDocument/2006/relationships/oleObject" Target="embeddings/oleObject62.bin" /><Relationship Id="rId147" Type="http://schemas.openxmlformats.org/officeDocument/2006/relationships/oleObject" Target="embeddings/oleObject63.bin" /><Relationship Id="rId148" Type="http://schemas.openxmlformats.org/officeDocument/2006/relationships/image" Target="media/image81.wmf" /><Relationship Id="rId149" Type="http://schemas.openxmlformats.org/officeDocument/2006/relationships/oleObject" Target="embeddings/oleObject64.bin" /><Relationship Id="rId15" Type="http://schemas.openxmlformats.org/officeDocument/2006/relationships/oleObject" Target="embeddings/oleObject5.bin" /><Relationship Id="rId150" Type="http://schemas.openxmlformats.org/officeDocument/2006/relationships/image" Target="media/image82.wmf" /><Relationship Id="rId151" Type="http://schemas.openxmlformats.org/officeDocument/2006/relationships/oleObject" Target="embeddings/oleObject65.bin" /><Relationship Id="rId152" Type="http://schemas.openxmlformats.org/officeDocument/2006/relationships/image" Target="media/image83.wmf" /><Relationship Id="rId153" Type="http://schemas.openxmlformats.org/officeDocument/2006/relationships/oleObject" Target="embeddings/oleObject66.bin" /><Relationship Id="rId154" Type="http://schemas.openxmlformats.org/officeDocument/2006/relationships/image" Target="media/image84.wmf" /><Relationship Id="rId155" Type="http://schemas.openxmlformats.org/officeDocument/2006/relationships/oleObject" Target="embeddings/oleObject67.bin" /><Relationship Id="rId156" Type="http://schemas.openxmlformats.org/officeDocument/2006/relationships/image" Target="media/image85.wmf" /><Relationship Id="rId157" Type="http://schemas.openxmlformats.org/officeDocument/2006/relationships/oleObject" Target="embeddings/oleObject68.bin" /><Relationship Id="rId158" Type="http://schemas.openxmlformats.org/officeDocument/2006/relationships/image" Target="media/image86.wmf" /><Relationship Id="rId159" Type="http://schemas.openxmlformats.org/officeDocument/2006/relationships/oleObject" Target="embeddings/oleObject69.bin" /><Relationship Id="rId16" Type="http://schemas.openxmlformats.org/officeDocument/2006/relationships/image" Target="media/image7.wmf" /><Relationship Id="rId160" Type="http://schemas.openxmlformats.org/officeDocument/2006/relationships/image" Target="media/image87.wmf" /><Relationship Id="rId161" Type="http://schemas.openxmlformats.org/officeDocument/2006/relationships/oleObject" Target="embeddings/oleObject70.bin" /><Relationship Id="rId162" Type="http://schemas.openxmlformats.org/officeDocument/2006/relationships/oleObject" Target="embeddings/oleObject71.bin" /><Relationship Id="rId163" Type="http://schemas.openxmlformats.org/officeDocument/2006/relationships/image" Target="media/image88.wmf" /><Relationship Id="rId164" Type="http://schemas.openxmlformats.org/officeDocument/2006/relationships/oleObject" Target="embeddings/oleObject72.bin" /><Relationship Id="rId165" Type="http://schemas.openxmlformats.org/officeDocument/2006/relationships/image" Target="media/image89.wmf" /><Relationship Id="rId166" Type="http://schemas.openxmlformats.org/officeDocument/2006/relationships/oleObject" Target="embeddings/oleObject73.bin" /><Relationship Id="rId167" Type="http://schemas.openxmlformats.org/officeDocument/2006/relationships/image" Target="media/image90.wmf" /><Relationship Id="rId168" Type="http://schemas.openxmlformats.org/officeDocument/2006/relationships/oleObject" Target="embeddings/oleObject74.bin" /><Relationship Id="rId169" Type="http://schemas.openxmlformats.org/officeDocument/2006/relationships/image" Target="media/image91.wmf" /><Relationship Id="rId17" Type="http://schemas.openxmlformats.org/officeDocument/2006/relationships/oleObject" Target="embeddings/oleObject6.bin" /><Relationship Id="rId170" Type="http://schemas.openxmlformats.org/officeDocument/2006/relationships/oleObject" Target="embeddings/oleObject75.bin" /><Relationship Id="rId171" Type="http://schemas.openxmlformats.org/officeDocument/2006/relationships/image" Target="media/image92.wmf" /><Relationship Id="rId172" Type="http://schemas.openxmlformats.org/officeDocument/2006/relationships/oleObject" Target="embeddings/oleObject76.bin" /><Relationship Id="rId173" Type="http://schemas.openxmlformats.org/officeDocument/2006/relationships/image" Target="media/image93.wmf" /><Relationship Id="rId174" Type="http://schemas.openxmlformats.org/officeDocument/2006/relationships/oleObject" Target="embeddings/oleObject77.bin" /><Relationship Id="rId175" Type="http://schemas.openxmlformats.org/officeDocument/2006/relationships/image" Target="media/image94.wmf" /><Relationship Id="rId176" Type="http://schemas.openxmlformats.org/officeDocument/2006/relationships/oleObject" Target="embeddings/oleObject78.bin" /><Relationship Id="rId177" Type="http://schemas.openxmlformats.org/officeDocument/2006/relationships/image" Target="media/image95.png" /><Relationship Id="rId178" Type="http://schemas.openxmlformats.org/officeDocument/2006/relationships/image" Target="media/image96.tif" /><Relationship Id="rId179" Type="http://schemas.openxmlformats.org/officeDocument/2006/relationships/image" Target="media/image97.wmf" /><Relationship Id="rId18" Type="http://schemas.openxmlformats.org/officeDocument/2006/relationships/image" Target="media/image8.wmf" /><Relationship Id="rId180" Type="http://schemas.openxmlformats.org/officeDocument/2006/relationships/oleObject" Target="embeddings/oleObject79.bin" /><Relationship Id="rId181" Type="http://schemas.openxmlformats.org/officeDocument/2006/relationships/image" Target="media/image98.wmf" /><Relationship Id="rId182" Type="http://schemas.openxmlformats.org/officeDocument/2006/relationships/oleObject" Target="embeddings/oleObject80.bin" /><Relationship Id="rId183" Type="http://schemas.openxmlformats.org/officeDocument/2006/relationships/image" Target="media/image99.wmf" /><Relationship Id="rId184" Type="http://schemas.openxmlformats.org/officeDocument/2006/relationships/oleObject" Target="embeddings/oleObject81.bin" /><Relationship Id="rId185" Type="http://schemas.openxmlformats.org/officeDocument/2006/relationships/image" Target="media/image100.wmf" /><Relationship Id="rId186" Type="http://schemas.openxmlformats.org/officeDocument/2006/relationships/oleObject" Target="embeddings/oleObject82.bin" /><Relationship Id="rId187" Type="http://schemas.openxmlformats.org/officeDocument/2006/relationships/image" Target="media/image101.wmf" /><Relationship Id="rId188" Type="http://schemas.openxmlformats.org/officeDocument/2006/relationships/oleObject" Target="embeddings/oleObject83.bin" /><Relationship Id="rId189" Type="http://schemas.openxmlformats.org/officeDocument/2006/relationships/image" Target="media/image102.wmf" /><Relationship Id="rId19" Type="http://schemas.openxmlformats.org/officeDocument/2006/relationships/oleObject" Target="embeddings/oleObject7.bin" /><Relationship Id="rId190" Type="http://schemas.openxmlformats.org/officeDocument/2006/relationships/oleObject" Target="embeddings/oleObject84.bin" /><Relationship Id="rId191" Type="http://schemas.openxmlformats.org/officeDocument/2006/relationships/image" Target="media/image103.wmf" /><Relationship Id="rId192" Type="http://schemas.openxmlformats.org/officeDocument/2006/relationships/oleObject" Target="embeddings/oleObject85.bin" /><Relationship Id="rId193" Type="http://schemas.openxmlformats.org/officeDocument/2006/relationships/image" Target="media/image104.wmf" /><Relationship Id="rId194" Type="http://schemas.openxmlformats.org/officeDocument/2006/relationships/oleObject" Target="embeddings/oleObject86.bin" /><Relationship Id="rId195" Type="http://schemas.openxmlformats.org/officeDocument/2006/relationships/image" Target="media/image105.wmf" /><Relationship Id="rId196" Type="http://schemas.openxmlformats.org/officeDocument/2006/relationships/oleObject" Target="embeddings/oleObject87.bin" /><Relationship Id="rId197" Type="http://schemas.openxmlformats.org/officeDocument/2006/relationships/image" Target="media/image106.wmf" /><Relationship Id="rId198" Type="http://schemas.openxmlformats.org/officeDocument/2006/relationships/oleObject" Target="embeddings/oleObject88.bin" /><Relationship Id="rId199" Type="http://schemas.openxmlformats.org/officeDocument/2006/relationships/image" Target="media/image107.png" /><Relationship Id="rId2" Type="http://schemas.openxmlformats.org/officeDocument/2006/relationships/webSettings" Target="webSettings.xml" /><Relationship Id="rId20" Type="http://schemas.openxmlformats.org/officeDocument/2006/relationships/image" Target="media/image9.wmf" /><Relationship Id="rId200" Type="http://schemas.openxmlformats.org/officeDocument/2006/relationships/image" Target="media/image108.tif" /><Relationship Id="rId201" Type="http://schemas.openxmlformats.org/officeDocument/2006/relationships/image" Target="media/image109.wmf" /><Relationship Id="rId202" Type="http://schemas.openxmlformats.org/officeDocument/2006/relationships/oleObject" Target="embeddings/oleObject89.bin" /><Relationship Id="rId203" Type="http://schemas.openxmlformats.org/officeDocument/2006/relationships/image" Target="media/image110.wmf" /><Relationship Id="rId204" Type="http://schemas.openxmlformats.org/officeDocument/2006/relationships/oleObject" Target="embeddings/oleObject90.bin" /><Relationship Id="rId205" Type="http://schemas.openxmlformats.org/officeDocument/2006/relationships/image" Target="media/image111.wmf" /><Relationship Id="rId206" Type="http://schemas.openxmlformats.org/officeDocument/2006/relationships/oleObject" Target="embeddings/oleObject91.bin" /><Relationship Id="rId207" Type="http://schemas.openxmlformats.org/officeDocument/2006/relationships/image" Target="media/image112.wmf" /><Relationship Id="rId208" Type="http://schemas.openxmlformats.org/officeDocument/2006/relationships/oleObject" Target="embeddings/oleObject92.bin" /><Relationship Id="rId209" Type="http://schemas.openxmlformats.org/officeDocument/2006/relationships/image" Target="media/image113.wmf" /><Relationship Id="rId21" Type="http://schemas.openxmlformats.org/officeDocument/2006/relationships/oleObject" Target="embeddings/oleObject8.bin" /><Relationship Id="rId210" Type="http://schemas.openxmlformats.org/officeDocument/2006/relationships/oleObject" Target="embeddings/oleObject93.bin" /><Relationship Id="rId211" Type="http://schemas.openxmlformats.org/officeDocument/2006/relationships/image" Target="media/image114.wmf" /><Relationship Id="rId212" Type="http://schemas.openxmlformats.org/officeDocument/2006/relationships/oleObject" Target="embeddings/oleObject94.bin" /><Relationship Id="rId213" Type="http://schemas.openxmlformats.org/officeDocument/2006/relationships/image" Target="media/image115.wmf" /><Relationship Id="rId214" Type="http://schemas.openxmlformats.org/officeDocument/2006/relationships/oleObject" Target="embeddings/oleObject95.bin" /><Relationship Id="rId215" Type="http://schemas.openxmlformats.org/officeDocument/2006/relationships/image" Target="media/image116.wmf" /><Relationship Id="rId216" Type="http://schemas.openxmlformats.org/officeDocument/2006/relationships/oleObject" Target="embeddings/oleObject96.bin" /><Relationship Id="rId217" Type="http://schemas.openxmlformats.org/officeDocument/2006/relationships/image" Target="media/image117.wmf" /><Relationship Id="rId218" Type="http://schemas.openxmlformats.org/officeDocument/2006/relationships/oleObject" Target="embeddings/oleObject97.bin" /><Relationship Id="rId219" Type="http://schemas.openxmlformats.org/officeDocument/2006/relationships/oleObject" Target="embeddings/oleObject98.bin" /><Relationship Id="rId22" Type="http://schemas.openxmlformats.org/officeDocument/2006/relationships/image" Target="media/image10.wmf" /><Relationship Id="rId220" Type="http://schemas.openxmlformats.org/officeDocument/2006/relationships/image" Target="media/image118.wmf" /><Relationship Id="rId221" Type="http://schemas.openxmlformats.org/officeDocument/2006/relationships/oleObject" Target="embeddings/oleObject99.bin" /><Relationship Id="rId222" Type="http://schemas.openxmlformats.org/officeDocument/2006/relationships/image" Target="media/image119.wmf" /><Relationship Id="rId223" Type="http://schemas.openxmlformats.org/officeDocument/2006/relationships/oleObject" Target="embeddings/oleObject100.bin" /><Relationship Id="rId224" Type="http://schemas.openxmlformats.org/officeDocument/2006/relationships/image" Target="media/image120.wmf" /><Relationship Id="rId225" Type="http://schemas.openxmlformats.org/officeDocument/2006/relationships/oleObject" Target="embeddings/oleObject101.bin" /><Relationship Id="rId226" Type="http://schemas.openxmlformats.org/officeDocument/2006/relationships/image" Target="media/image121.wmf" /><Relationship Id="rId227" Type="http://schemas.openxmlformats.org/officeDocument/2006/relationships/oleObject" Target="embeddings/oleObject102.bin" /><Relationship Id="rId228" Type="http://schemas.openxmlformats.org/officeDocument/2006/relationships/image" Target="media/image122.wmf" /><Relationship Id="rId229" Type="http://schemas.openxmlformats.org/officeDocument/2006/relationships/oleObject" Target="embeddings/oleObject103.bin" /><Relationship Id="rId23" Type="http://schemas.openxmlformats.org/officeDocument/2006/relationships/oleObject" Target="embeddings/oleObject9.bin" /><Relationship Id="rId230" Type="http://schemas.openxmlformats.org/officeDocument/2006/relationships/image" Target="media/image123.wmf" /><Relationship Id="rId231" Type="http://schemas.openxmlformats.org/officeDocument/2006/relationships/oleObject" Target="embeddings/oleObject104.bin" /><Relationship Id="rId232" Type="http://schemas.openxmlformats.org/officeDocument/2006/relationships/image" Target="media/image124.wmf" /><Relationship Id="rId233" Type="http://schemas.openxmlformats.org/officeDocument/2006/relationships/oleObject" Target="embeddings/oleObject105.bin" /><Relationship Id="rId234" Type="http://schemas.openxmlformats.org/officeDocument/2006/relationships/image" Target="media/image125.wmf" /><Relationship Id="rId235" Type="http://schemas.openxmlformats.org/officeDocument/2006/relationships/oleObject" Target="embeddings/oleObject106.bin" /><Relationship Id="rId236" Type="http://schemas.openxmlformats.org/officeDocument/2006/relationships/oleObject" Target="embeddings/oleObject107.bin" /><Relationship Id="rId237" Type="http://schemas.openxmlformats.org/officeDocument/2006/relationships/image" Target="media/image126.wmf" /><Relationship Id="rId238" Type="http://schemas.openxmlformats.org/officeDocument/2006/relationships/oleObject" Target="embeddings/oleObject108.bin" /><Relationship Id="rId239" Type="http://schemas.openxmlformats.org/officeDocument/2006/relationships/image" Target="media/image127.wmf" /><Relationship Id="rId24" Type="http://schemas.openxmlformats.org/officeDocument/2006/relationships/image" Target="media/image11.wmf" /><Relationship Id="rId240" Type="http://schemas.openxmlformats.org/officeDocument/2006/relationships/oleObject" Target="embeddings/oleObject109.bin" /><Relationship Id="rId241" Type="http://schemas.openxmlformats.org/officeDocument/2006/relationships/oleObject" Target="embeddings/oleObject110.bin" /><Relationship Id="rId242" Type="http://schemas.openxmlformats.org/officeDocument/2006/relationships/image" Target="media/image128.wmf" /><Relationship Id="rId243" Type="http://schemas.openxmlformats.org/officeDocument/2006/relationships/oleObject" Target="embeddings/oleObject111.bin" /><Relationship Id="rId244" Type="http://schemas.openxmlformats.org/officeDocument/2006/relationships/oleObject" Target="embeddings/oleObject112.bin" /><Relationship Id="rId245" Type="http://schemas.openxmlformats.org/officeDocument/2006/relationships/oleObject" Target="embeddings/oleObject113.bin" /><Relationship Id="rId246" Type="http://schemas.openxmlformats.org/officeDocument/2006/relationships/image" Target="media/image129.png" /><Relationship Id="rId247" Type="http://schemas.openxmlformats.org/officeDocument/2006/relationships/image" Target="media/image130.tif" /><Relationship Id="rId248" Type="http://schemas.openxmlformats.org/officeDocument/2006/relationships/image" Target="media/image131.wmf" /><Relationship Id="rId249" Type="http://schemas.openxmlformats.org/officeDocument/2006/relationships/oleObject" Target="embeddings/oleObject114.bin" /><Relationship Id="rId25" Type="http://schemas.openxmlformats.org/officeDocument/2006/relationships/oleObject" Target="embeddings/oleObject10.bin" /><Relationship Id="rId250" Type="http://schemas.openxmlformats.org/officeDocument/2006/relationships/oleObject" Target="embeddings/oleObject115.bin" /><Relationship Id="rId251" Type="http://schemas.openxmlformats.org/officeDocument/2006/relationships/image" Target="media/image132.wmf" /><Relationship Id="rId252" Type="http://schemas.openxmlformats.org/officeDocument/2006/relationships/oleObject" Target="embeddings/oleObject116.bin" /><Relationship Id="rId253" Type="http://schemas.openxmlformats.org/officeDocument/2006/relationships/image" Target="media/image133.wmf" /><Relationship Id="rId254" Type="http://schemas.openxmlformats.org/officeDocument/2006/relationships/oleObject" Target="embeddings/oleObject117.bin" /><Relationship Id="rId255" Type="http://schemas.openxmlformats.org/officeDocument/2006/relationships/image" Target="media/image134.wmf" /><Relationship Id="rId256" Type="http://schemas.openxmlformats.org/officeDocument/2006/relationships/oleObject" Target="embeddings/oleObject118.bin" /><Relationship Id="rId257" Type="http://schemas.openxmlformats.org/officeDocument/2006/relationships/image" Target="media/image135.wmf" /><Relationship Id="rId258" Type="http://schemas.openxmlformats.org/officeDocument/2006/relationships/oleObject" Target="embeddings/oleObject119.bin" /><Relationship Id="rId259" Type="http://schemas.openxmlformats.org/officeDocument/2006/relationships/image" Target="media/image136.wmf" /><Relationship Id="rId26" Type="http://schemas.openxmlformats.org/officeDocument/2006/relationships/image" Target="media/image12.wmf" /><Relationship Id="rId260" Type="http://schemas.openxmlformats.org/officeDocument/2006/relationships/oleObject" Target="embeddings/oleObject120.bin" /><Relationship Id="rId261" Type="http://schemas.openxmlformats.org/officeDocument/2006/relationships/oleObject" Target="embeddings/oleObject121.bin" /><Relationship Id="rId262" Type="http://schemas.openxmlformats.org/officeDocument/2006/relationships/image" Target="media/image137.wmf" /><Relationship Id="rId263" Type="http://schemas.openxmlformats.org/officeDocument/2006/relationships/oleObject" Target="embeddings/oleObject122.bin" /><Relationship Id="rId264" Type="http://schemas.openxmlformats.org/officeDocument/2006/relationships/oleObject" Target="embeddings/oleObject123.bin" /><Relationship Id="rId265" Type="http://schemas.openxmlformats.org/officeDocument/2006/relationships/image" Target="media/image138.wmf" /><Relationship Id="rId266" Type="http://schemas.openxmlformats.org/officeDocument/2006/relationships/oleObject" Target="embeddings/oleObject124.bin" /><Relationship Id="rId267" Type="http://schemas.openxmlformats.org/officeDocument/2006/relationships/image" Target="media/image139.wmf" /><Relationship Id="rId268" Type="http://schemas.openxmlformats.org/officeDocument/2006/relationships/oleObject" Target="embeddings/oleObject125.bin" /><Relationship Id="rId269" Type="http://schemas.openxmlformats.org/officeDocument/2006/relationships/oleObject" Target="embeddings/oleObject126.bin" /><Relationship Id="rId27" Type="http://schemas.openxmlformats.org/officeDocument/2006/relationships/oleObject" Target="embeddings/oleObject11.bin" /><Relationship Id="rId270" Type="http://schemas.openxmlformats.org/officeDocument/2006/relationships/image" Target="media/image140.wmf" /><Relationship Id="rId271" Type="http://schemas.openxmlformats.org/officeDocument/2006/relationships/oleObject" Target="embeddings/oleObject127.bin" /><Relationship Id="rId272" Type="http://schemas.openxmlformats.org/officeDocument/2006/relationships/oleObject" Target="embeddings/oleObject128.bin" /><Relationship Id="rId273" Type="http://schemas.openxmlformats.org/officeDocument/2006/relationships/image" Target="media/image141.wmf" /><Relationship Id="rId274" Type="http://schemas.openxmlformats.org/officeDocument/2006/relationships/oleObject" Target="embeddings/oleObject129.bin" /><Relationship Id="rId275" Type="http://schemas.openxmlformats.org/officeDocument/2006/relationships/oleObject" Target="embeddings/oleObject130.bin" /><Relationship Id="rId276" Type="http://schemas.openxmlformats.org/officeDocument/2006/relationships/image" Target="media/image142.wmf" /><Relationship Id="rId277" Type="http://schemas.openxmlformats.org/officeDocument/2006/relationships/oleObject" Target="embeddings/oleObject131.bin" /><Relationship Id="rId278" Type="http://schemas.openxmlformats.org/officeDocument/2006/relationships/oleObject" Target="embeddings/oleObject132.bin" /><Relationship Id="rId279" Type="http://schemas.openxmlformats.org/officeDocument/2006/relationships/image" Target="media/image143.wmf" /><Relationship Id="rId28" Type="http://schemas.openxmlformats.org/officeDocument/2006/relationships/image" Target="media/image13.wmf" /><Relationship Id="rId280" Type="http://schemas.openxmlformats.org/officeDocument/2006/relationships/oleObject" Target="embeddings/oleObject133.bin" /><Relationship Id="rId281" Type="http://schemas.openxmlformats.org/officeDocument/2006/relationships/image" Target="media/image144.wmf" /><Relationship Id="rId282" Type="http://schemas.openxmlformats.org/officeDocument/2006/relationships/oleObject" Target="embeddings/oleObject134.bin" /><Relationship Id="rId283" Type="http://schemas.openxmlformats.org/officeDocument/2006/relationships/oleObject" Target="embeddings/oleObject135.bin" /><Relationship Id="rId284" Type="http://schemas.openxmlformats.org/officeDocument/2006/relationships/image" Target="media/image145.wmf" /><Relationship Id="rId285" Type="http://schemas.openxmlformats.org/officeDocument/2006/relationships/oleObject" Target="embeddings/oleObject136.bin" /><Relationship Id="rId286" Type="http://schemas.openxmlformats.org/officeDocument/2006/relationships/image" Target="media/image146.wmf" /><Relationship Id="rId287" Type="http://schemas.openxmlformats.org/officeDocument/2006/relationships/oleObject" Target="embeddings/oleObject137.bin" /><Relationship Id="rId288" Type="http://schemas.openxmlformats.org/officeDocument/2006/relationships/image" Target="media/image147.wmf" /><Relationship Id="rId289" Type="http://schemas.openxmlformats.org/officeDocument/2006/relationships/oleObject" Target="embeddings/oleObject138.bin" /><Relationship Id="rId29" Type="http://schemas.openxmlformats.org/officeDocument/2006/relationships/oleObject" Target="embeddings/oleObject12.bin" /><Relationship Id="rId290" Type="http://schemas.openxmlformats.org/officeDocument/2006/relationships/image" Target="media/image148.wmf" /><Relationship Id="rId291" Type="http://schemas.openxmlformats.org/officeDocument/2006/relationships/oleObject" Target="embeddings/oleObject139.bin" /><Relationship Id="rId292" Type="http://schemas.openxmlformats.org/officeDocument/2006/relationships/oleObject" Target="embeddings/oleObject140.bin" /><Relationship Id="rId293" Type="http://schemas.openxmlformats.org/officeDocument/2006/relationships/oleObject" Target="embeddings/oleObject141.bin" /><Relationship Id="rId294" Type="http://schemas.openxmlformats.org/officeDocument/2006/relationships/image" Target="media/image149.png" /><Relationship Id="rId295" Type="http://schemas.openxmlformats.org/officeDocument/2006/relationships/image" Target="media/image150.tif" /><Relationship Id="rId296" Type="http://schemas.openxmlformats.org/officeDocument/2006/relationships/image" Target="media/image151.wmf" /><Relationship Id="rId297" Type="http://schemas.openxmlformats.org/officeDocument/2006/relationships/oleObject" Target="embeddings/oleObject142.bin" /><Relationship Id="rId298" Type="http://schemas.openxmlformats.org/officeDocument/2006/relationships/image" Target="media/image152.wmf" /><Relationship Id="rId299" Type="http://schemas.openxmlformats.org/officeDocument/2006/relationships/oleObject" Target="embeddings/oleObject143.bin" /><Relationship Id="rId3" Type="http://schemas.openxmlformats.org/officeDocument/2006/relationships/fontTable" Target="fontTable.xml" /><Relationship Id="rId30" Type="http://schemas.openxmlformats.org/officeDocument/2006/relationships/image" Target="media/image14.wmf" /><Relationship Id="rId300" Type="http://schemas.openxmlformats.org/officeDocument/2006/relationships/oleObject" Target="embeddings/oleObject144.bin" /><Relationship Id="rId301" Type="http://schemas.openxmlformats.org/officeDocument/2006/relationships/image" Target="media/image153.wmf" /><Relationship Id="rId302" Type="http://schemas.openxmlformats.org/officeDocument/2006/relationships/oleObject" Target="embeddings/oleObject145.bin" /><Relationship Id="rId303" Type="http://schemas.openxmlformats.org/officeDocument/2006/relationships/image" Target="media/image154.png" /><Relationship Id="rId304" Type="http://schemas.openxmlformats.org/officeDocument/2006/relationships/image" Target="media/image155.tif" /><Relationship Id="rId305" Type="http://schemas.openxmlformats.org/officeDocument/2006/relationships/image" Target="media/image156.png" /><Relationship Id="rId306" Type="http://schemas.openxmlformats.org/officeDocument/2006/relationships/image" Target="media/image157.tif" /><Relationship Id="rId307" Type="http://schemas.openxmlformats.org/officeDocument/2006/relationships/image" Target="media/image158.png" /><Relationship Id="rId308" Type="http://schemas.openxmlformats.org/officeDocument/2006/relationships/image" Target="media/image159.wmf" /><Relationship Id="rId309" Type="http://schemas.openxmlformats.org/officeDocument/2006/relationships/oleObject" Target="embeddings/oleObject146.bin" /><Relationship Id="rId31" Type="http://schemas.openxmlformats.org/officeDocument/2006/relationships/oleObject" Target="embeddings/oleObject13.bin" /><Relationship Id="rId310" Type="http://schemas.openxmlformats.org/officeDocument/2006/relationships/image" Target="media/image160.wmf" /><Relationship Id="rId311" Type="http://schemas.openxmlformats.org/officeDocument/2006/relationships/oleObject" Target="embeddings/oleObject147.bin" /><Relationship Id="rId312" Type="http://schemas.openxmlformats.org/officeDocument/2006/relationships/image" Target="media/image161.wmf" /><Relationship Id="rId313" Type="http://schemas.openxmlformats.org/officeDocument/2006/relationships/oleObject" Target="embeddings/oleObject148.bin" /><Relationship Id="rId314" Type="http://schemas.openxmlformats.org/officeDocument/2006/relationships/image" Target="media/image162.wmf" /><Relationship Id="rId315" Type="http://schemas.openxmlformats.org/officeDocument/2006/relationships/oleObject" Target="embeddings/oleObject149.bin" /><Relationship Id="rId316" Type="http://schemas.openxmlformats.org/officeDocument/2006/relationships/image" Target="media/image163.wmf" /><Relationship Id="rId317" Type="http://schemas.openxmlformats.org/officeDocument/2006/relationships/oleObject" Target="embeddings/oleObject150.bin" /><Relationship Id="rId318" Type="http://schemas.openxmlformats.org/officeDocument/2006/relationships/image" Target="media/image164.wmf" /><Relationship Id="rId319" Type="http://schemas.openxmlformats.org/officeDocument/2006/relationships/oleObject" Target="embeddings/oleObject151.bin" /><Relationship Id="rId32" Type="http://schemas.openxmlformats.org/officeDocument/2006/relationships/image" Target="media/image15.wmf" /><Relationship Id="rId320" Type="http://schemas.openxmlformats.org/officeDocument/2006/relationships/image" Target="media/image165.wmf" /><Relationship Id="rId321" Type="http://schemas.openxmlformats.org/officeDocument/2006/relationships/oleObject" Target="embeddings/oleObject152.bin" /><Relationship Id="rId322" Type="http://schemas.openxmlformats.org/officeDocument/2006/relationships/image" Target="media/image166.wmf" /><Relationship Id="rId323" Type="http://schemas.openxmlformats.org/officeDocument/2006/relationships/oleObject" Target="embeddings/oleObject153.bin" /><Relationship Id="rId324" Type="http://schemas.openxmlformats.org/officeDocument/2006/relationships/image" Target="media/image167.wmf" /><Relationship Id="rId325" Type="http://schemas.openxmlformats.org/officeDocument/2006/relationships/oleObject" Target="embeddings/oleObject154.bin" /><Relationship Id="rId326" Type="http://schemas.openxmlformats.org/officeDocument/2006/relationships/image" Target="media/image168.png" /><Relationship Id="rId327" Type="http://schemas.openxmlformats.org/officeDocument/2006/relationships/image" Target="media/image169.wmf" /><Relationship Id="rId328" Type="http://schemas.openxmlformats.org/officeDocument/2006/relationships/oleObject" Target="embeddings/oleObject155.bin" /><Relationship Id="rId329" Type="http://schemas.openxmlformats.org/officeDocument/2006/relationships/image" Target="media/image170.wmf" /><Relationship Id="rId33" Type="http://schemas.openxmlformats.org/officeDocument/2006/relationships/oleObject" Target="embeddings/oleObject14.bin" /><Relationship Id="rId330" Type="http://schemas.openxmlformats.org/officeDocument/2006/relationships/oleObject" Target="embeddings/oleObject156.bin" /><Relationship Id="rId331" Type="http://schemas.openxmlformats.org/officeDocument/2006/relationships/image" Target="media/image171.wmf" /><Relationship Id="rId332" Type="http://schemas.openxmlformats.org/officeDocument/2006/relationships/oleObject" Target="embeddings/oleObject157.bin" /><Relationship Id="rId333" Type="http://schemas.openxmlformats.org/officeDocument/2006/relationships/image" Target="media/image172.wmf" /><Relationship Id="rId334" Type="http://schemas.openxmlformats.org/officeDocument/2006/relationships/oleObject" Target="embeddings/oleObject158.bin" /><Relationship Id="rId335" Type="http://schemas.openxmlformats.org/officeDocument/2006/relationships/image" Target="media/image173.wmf" /><Relationship Id="rId336" Type="http://schemas.openxmlformats.org/officeDocument/2006/relationships/oleObject" Target="embeddings/oleObject159.bin" /><Relationship Id="rId337" Type="http://schemas.openxmlformats.org/officeDocument/2006/relationships/image" Target="media/image174.wmf" /><Relationship Id="rId338" Type="http://schemas.openxmlformats.org/officeDocument/2006/relationships/oleObject" Target="embeddings/oleObject160.bin" /><Relationship Id="rId339" Type="http://schemas.openxmlformats.org/officeDocument/2006/relationships/image" Target="media/image175.wmf" /><Relationship Id="rId34" Type="http://schemas.openxmlformats.org/officeDocument/2006/relationships/image" Target="media/image16.wmf" /><Relationship Id="rId340" Type="http://schemas.openxmlformats.org/officeDocument/2006/relationships/oleObject" Target="embeddings/oleObject161.bin" /><Relationship Id="rId341" Type="http://schemas.openxmlformats.org/officeDocument/2006/relationships/image" Target="media/image176.wmf" /><Relationship Id="rId342" Type="http://schemas.openxmlformats.org/officeDocument/2006/relationships/oleObject" Target="embeddings/oleObject162.bin" /><Relationship Id="rId343" Type="http://schemas.openxmlformats.org/officeDocument/2006/relationships/image" Target="media/image177.wmf" /><Relationship Id="rId344" Type="http://schemas.openxmlformats.org/officeDocument/2006/relationships/oleObject" Target="embeddings/oleObject163.bin" /><Relationship Id="rId345" Type="http://schemas.openxmlformats.org/officeDocument/2006/relationships/image" Target="media/image178.png" /><Relationship Id="rId346" Type="http://schemas.openxmlformats.org/officeDocument/2006/relationships/oleObject" Target="embeddings/oleObject164.bin" /><Relationship Id="rId347" Type="http://schemas.openxmlformats.org/officeDocument/2006/relationships/oleObject" Target="embeddings/oleObject165.bin" /><Relationship Id="rId348" Type="http://schemas.openxmlformats.org/officeDocument/2006/relationships/oleObject" Target="embeddings/oleObject166.bin" /><Relationship Id="rId349" Type="http://schemas.openxmlformats.org/officeDocument/2006/relationships/image" Target="media/image179.wmf" /><Relationship Id="rId35" Type="http://schemas.openxmlformats.org/officeDocument/2006/relationships/oleObject" Target="embeddings/oleObject15.bin" /><Relationship Id="rId350" Type="http://schemas.openxmlformats.org/officeDocument/2006/relationships/oleObject" Target="embeddings/oleObject167.bin" /><Relationship Id="rId351" Type="http://schemas.openxmlformats.org/officeDocument/2006/relationships/image" Target="media/image180.wmf" /><Relationship Id="rId352" Type="http://schemas.openxmlformats.org/officeDocument/2006/relationships/oleObject" Target="embeddings/oleObject168.bin" /><Relationship Id="rId353" Type="http://schemas.openxmlformats.org/officeDocument/2006/relationships/image" Target="media/image181.wmf" /><Relationship Id="rId354" Type="http://schemas.openxmlformats.org/officeDocument/2006/relationships/oleObject" Target="embeddings/oleObject169.bin" /><Relationship Id="rId355" Type="http://schemas.openxmlformats.org/officeDocument/2006/relationships/image" Target="media/image182.wmf" /><Relationship Id="rId356" Type="http://schemas.openxmlformats.org/officeDocument/2006/relationships/oleObject" Target="embeddings/oleObject170.bin" /><Relationship Id="rId357" Type="http://schemas.openxmlformats.org/officeDocument/2006/relationships/image" Target="media/image183.wmf" /><Relationship Id="rId358" Type="http://schemas.openxmlformats.org/officeDocument/2006/relationships/oleObject" Target="embeddings/oleObject171.bin" /><Relationship Id="rId359" Type="http://schemas.openxmlformats.org/officeDocument/2006/relationships/image" Target="media/image184.wmf" /><Relationship Id="rId36" Type="http://schemas.openxmlformats.org/officeDocument/2006/relationships/image" Target="media/image17.wmf" /><Relationship Id="rId360" Type="http://schemas.openxmlformats.org/officeDocument/2006/relationships/oleObject" Target="embeddings/oleObject172.bin" /><Relationship Id="rId361" Type="http://schemas.openxmlformats.org/officeDocument/2006/relationships/image" Target="media/image185.wmf" /><Relationship Id="rId362" Type="http://schemas.openxmlformats.org/officeDocument/2006/relationships/oleObject" Target="embeddings/oleObject173.bin" /><Relationship Id="rId363" Type="http://schemas.openxmlformats.org/officeDocument/2006/relationships/image" Target="media/image186.wmf" /><Relationship Id="rId364" Type="http://schemas.openxmlformats.org/officeDocument/2006/relationships/oleObject" Target="embeddings/oleObject174.bin" /><Relationship Id="rId365" Type="http://schemas.openxmlformats.org/officeDocument/2006/relationships/image" Target="media/image187.wmf" /><Relationship Id="rId366" Type="http://schemas.openxmlformats.org/officeDocument/2006/relationships/oleObject" Target="embeddings/oleObject175.bin" /><Relationship Id="rId367" Type="http://schemas.openxmlformats.org/officeDocument/2006/relationships/image" Target="media/image188.png" /><Relationship Id="rId368" Type="http://schemas.openxmlformats.org/officeDocument/2006/relationships/image" Target="media/image189.png" /><Relationship Id="rId369" Type="http://schemas.openxmlformats.org/officeDocument/2006/relationships/image" Target="media/image190.wmf" /><Relationship Id="rId37" Type="http://schemas.openxmlformats.org/officeDocument/2006/relationships/oleObject" Target="embeddings/oleObject16.bin" /><Relationship Id="rId370" Type="http://schemas.openxmlformats.org/officeDocument/2006/relationships/oleObject" Target="embeddings/oleObject176.bin" /><Relationship Id="rId371" Type="http://schemas.openxmlformats.org/officeDocument/2006/relationships/image" Target="media/image191.wmf" /><Relationship Id="rId372" Type="http://schemas.openxmlformats.org/officeDocument/2006/relationships/oleObject" Target="embeddings/oleObject177.bin" /><Relationship Id="rId373" Type="http://schemas.openxmlformats.org/officeDocument/2006/relationships/image" Target="media/image192.png" /><Relationship Id="rId374" Type="http://schemas.openxmlformats.org/officeDocument/2006/relationships/image" Target="media/image193.tif" /><Relationship Id="rId375" Type="http://schemas.openxmlformats.org/officeDocument/2006/relationships/image" Target="media/image194.wmf" /><Relationship Id="rId376" Type="http://schemas.openxmlformats.org/officeDocument/2006/relationships/oleObject" Target="embeddings/oleObject178.bin" /><Relationship Id="rId377" Type="http://schemas.openxmlformats.org/officeDocument/2006/relationships/image" Target="media/image195.wmf" /><Relationship Id="rId378" Type="http://schemas.openxmlformats.org/officeDocument/2006/relationships/oleObject" Target="embeddings/oleObject179.bin" /><Relationship Id="rId379" Type="http://schemas.openxmlformats.org/officeDocument/2006/relationships/oleObject" Target="embeddings/oleObject180.bin" /><Relationship Id="rId38" Type="http://schemas.openxmlformats.org/officeDocument/2006/relationships/image" Target="media/image18.png" /><Relationship Id="rId380" Type="http://schemas.openxmlformats.org/officeDocument/2006/relationships/image" Target="media/image196.wmf" /><Relationship Id="rId381" Type="http://schemas.openxmlformats.org/officeDocument/2006/relationships/oleObject" Target="embeddings/oleObject181.bin" /><Relationship Id="rId382" Type="http://schemas.openxmlformats.org/officeDocument/2006/relationships/image" Target="media/image197.wmf" /><Relationship Id="rId383" Type="http://schemas.openxmlformats.org/officeDocument/2006/relationships/oleObject" Target="embeddings/oleObject182.bin" /><Relationship Id="rId384" Type="http://schemas.openxmlformats.org/officeDocument/2006/relationships/image" Target="media/image198.wmf" /><Relationship Id="rId385" Type="http://schemas.openxmlformats.org/officeDocument/2006/relationships/oleObject" Target="embeddings/oleObject183.bin" /><Relationship Id="rId386" Type="http://schemas.openxmlformats.org/officeDocument/2006/relationships/image" Target="media/image199.wmf" /><Relationship Id="rId387" Type="http://schemas.openxmlformats.org/officeDocument/2006/relationships/oleObject" Target="embeddings/oleObject184.bin" /><Relationship Id="rId388" Type="http://schemas.openxmlformats.org/officeDocument/2006/relationships/image" Target="media/image200.wmf" /><Relationship Id="rId389" Type="http://schemas.openxmlformats.org/officeDocument/2006/relationships/oleObject" Target="embeddings/oleObject185.bin" /><Relationship Id="rId39" Type="http://schemas.openxmlformats.org/officeDocument/2006/relationships/image" Target="media/image19.tif" /><Relationship Id="rId390" Type="http://schemas.openxmlformats.org/officeDocument/2006/relationships/image" Target="media/image201.wmf" /><Relationship Id="rId391" Type="http://schemas.openxmlformats.org/officeDocument/2006/relationships/oleObject" Target="embeddings/oleObject186.bin" /><Relationship Id="rId392" Type="http://schemas.openxmlformats.org/officeDocument/2006/relationships/image" Target="media/image202.wmf" /><Relationship Id="rId393" Type="http://schemas.openxmlformats.org/officeDocument/2006/relationships/oleObject" Target="embeddings/oleObject187.bin" /><Relationship Id="rId394" Type="http://schemas.openxmlformats.org/officeDocument/2006/relationships/image" Target="media/image203.wmf" /><Relationship Id="rId395" Type="http://schemas.openxmlformats.org/officeDocument/2006/relationships/oleObject" Target="embeddings/oleObject188.bin" /><Relationship Id="rId396" Type="http://schemas.openxmlformats.org/officeDocument/2006/relationships/image" Target="media/image204.wmf" /><Relationship Id="rId397" Type="http://schemas.openxmlformats.org/officeDocument/2006/relationships/oleObject" Target="embeddings/oleObject189.bin" /><Relationship Id="rId398" Type="http://schemas.openxmlformats.org/officeDocument/2006/relationships/image" Target="media/image205.wmf" /><Relationship Id="rId399" Type="http://schemas.openxmlformats.org/officeDocument/2006/relationships/oleObject" Target="embeddings/oleObject190.bin" /><Relationship Id="rId4" Type="http://schemas.openxmlformats.org/officeDocument/2006/relationships/customXml" Target="../customXml/item1.xml" /><Relationship Id="rId40" Type="http://schemas.openxmlformats.org/officeDocument/2006/relationships/image" Target="media/image20.wmf" /><Relationship Id="rId400" Type="http://schemas.openxmlformats.org/officeDocument/2006/relationships/image" Target="media/image206.wmf" /><Relationship Id="rId401" Type="http://schemas.openxmlformats.org/officeDocument/2006/relationships/oleObject" Target="embeddings/oleObject191.bin" /><Relationship Id="rId402" Type="http://schemas.openxmlformats.org/officeDocument/2006/relationships/image" Target="media/image207.wmf" /><Relationship Id="rId403" Type="http://schemas.openxmlformats.org/officeDocument/2006/relationships/oleObject" Target="embeddings/oleObject192.bin" /><Relationship Id="rId404" Type="http://schemas.openxmlformats.org/officeDocument/2006/relationships/image" Target="media/image208.wmf" /><Relationship Id="rId405" Type="http://schemas.openxmlformats.org/officeDocument/2006/relationships/oleObject" Target="embeddings/oleObject193.bin" /><Relationship Id="rId406" Type="http://schemas.openxmlformats.org/officeDocument/2006/relationships/image" Target="media/image209.wmf" /><Relationship Id="rId407" Type="http://schemas.openxmlformats.org/officeDocument/2006/relationships/oleObject" Target="embeddings/oleObject194.bin" /><Relationship Id="rId408" Type="http://schemas.openxmlformats.org/officeDocument/2006/relationships/image" Target="media/image210.wmf" /><Relationship Id="rId409" Type="http://schemas.openxmlformats.org/officeDocument/2006/relationships/oleObject" Target="embeddings/oleObject195.bin" /><Relationship Id="rId41" Type="http://schemas.openxmlformats.org/officeDocument/2006/relationships/oleObject" Target="embeddings/oleObject17.bin" /><Relationship Id="rId410" Type="http://schemas.openxmlformats.org/officeDocument/2006/relationships/oleObject" Target="embeddings/oleObject196.bin" /><Relationship Id="rId411" Type="http://schemas.openxmlformats.org/officeDocument/2006/relationships/image" Target="media/image211.wmf" /><Relationship Id="rId412" Type="http://schemas.openxmlformats.org/officeDocument/2006/relationships/oleObject" Target="embeddings/oleObject197.bin" /><Relationship Id="rId413" Type="http://schemas.openxmlformats.org/officeDocument/2006/relationships/image" Target="media/image212.wmf" /><Relationship Id="rId414" Type="http://schemas.openxmlformats.org/officeDocument/2006/relationships/oleObject" Target="embeddings/oleObject198.bin" /><Relationship Id="rId415" Type="http://schemas.openxmlformats.org/officeDocument/2006/relationships/image" Target="media/image213.wmf" /><Relationship Id="rId416" Type="http://schemas.openxmlformats.org/officeDocument/2006/relationships/oleObject" Target="embeddings/oleObject199.bin" /><Relationship Id="rId417" Type="http://schemas.openxmlformats.org/officeDocument/2006/relationships/image" Target="media/image214.wmf" /><Relationship Id="rId418" Type="http://schemas.openxmlformats.org/officeDocument/2006/relationships/oleObject" Target="embeddings/oleObject200.bin" /><Relationship Id="rId419" Type="http://schemas.openxmlformats.org/officeDocument/2006/relationships/image" Target="media/image215.wmf" /><Relationship Id="rId42" Type="http://schemas.openxmlformats.org/officeDocument/2006/relationships/image" Target="media/image21.wmf" /><Relationship Id="rId420" Type="http://schemas.openxmlformats.org/officeDocument/2006/relationships/oleObject" Target="embeddings/oleObject201.bin" /><Relationship Id="rId421" Type="http://schemas.openxmlformats.org/officeDocument/2006/relationships/image" Target="media/image216.wmf" /><Relationship Id="rId422" Type="http://schemas.openxmlformats.org/officeDocument/2006/relationships/oleObject" Target="embeddings/oleObject202.bin" /><Relationship Id="rId423" Type="http://schemas.openxmlformats.org/officeDocument/2006/relationships/image" Target="media/image217.wmf" /><Relationship Id="rId424" Type="http://schemas.openxmlformats.org/officeDocument/2006/relationships/oleObject" Target="embeddings/oleObject203.bin" /><Relationship Id="rId425" Type="http://schemas.openxmlformats.org/officeDocument/2006/relationships/image" Target="media/image218.wmf" /><Relationship Id="rId426" Type="http://schemas.openxmlformats.org/officeDocument/2006/relationships/oleObject" Target="embeddings/oleObject204.bin" /><Relationship Id="rId427" Type="http://schemas.openxmlformats.org/officeDocument/2006/relationships/image" Target="media/image219.wmf" /><Relationship Id="rId428" Type="http://schemas.openxmlformats.org/officeDocument/2006/relationships/oleObject" Target="embeddings/oleObject205.bin" /><Relationship Id="rId429" Type="http://schemas.openxmlformats.org/officeDocument/2006/relationships/image" Target="media/image220.wmf" /><Relationship Id="rId43" Type="http://schemas.openxmlformats.org/officeDocument/2006/relationships/oleObject" Target="embeddings/oleObject18.bin" /><Relationship Id="rId430" Type="http://schemas.openxmlformats.org/officeDocument/2006/relationships/oleObject" Target="embeddings/oleObject206.bin" /><Relationship Id="rId431" Type="http://schemas.openxmlformats.org/officeDocument/2006/relationships/image" Target="media/image221.wmf" /><Relationship Id="rId432" Type="http://schemas.openxmlformats.org/officeDocument/2006/relationships/oleObject" Target="embeddings/oleObject207.bin" /><Relationship Id="rId433" Type="http://schemas.openxmlformats.org/officeDocument/2006/relationships/image" Target="media/image222.wmf" /><Relationship Id="rId434" Type="http://schemas.openxmlformats.org/officeDocument/2006/relationships/oleObject" Target="embeddings/oleObject208.bin" /><Relationship Id="rId435" Type="http://schemas.openxmlformats.org/officeDocument/2006/relationships/image" Target="media/image223.wmf" /><Relationship Id="rId436" Type="http://schemas.openxmlformats.org/officeDocument/2006/relationships/oleObject" Target="embeddings/oleObject209.bin" /><Relationship Id="rId437" Type="http://schemas.openxmlformats.org/officeDocument/2006/relationships/image" Target="media/image224.wmf" /><Relationship Id="rId438" Type="http://schemas.openxmlformats.org/officeDocument/2006/relationships/oleObject" Target="embeddings/oleObject210.bin" /><Relationship Id="rId439" Type="http://schemas.openxmlformats.org/officeDocument/2006/relationships/image" Target="media/image225.wmf" /><Relationship Id="rId44" Type="http://schemas.openxmlformats.org/officeDocument/2006/relationships/image" Target="media/image22.wmf" /><Relationship Id="rId440" Type="http://schemas.openxmlformats.org/officeDocument/2006/relationships/oleObject" Target="embeddings/oleObject211.bin" /><Relationship Id="rId441" Type="http://schemas.openxmlformats.org/officeDocument/2006/relationships/image" Target="media/image226.wmf" /><Relationship Id="rId442" Type="http://schemas.openxmlformats.org/officeDocument/2006/relationships/oleObject" Target="embeddings/oleObject212.bin" /><Relationship Id="rId443" Type="http://schemas.openxmlformats.org/officeDocument/2006/relationships/image" Target="media/image227.wmf" /><Relationship Id="rId444" Type="http://schemas.openxmlformats.org/officeDocument/2006/relationships/oleObject" Target="embeddings/oleObject213.bin" /><Relationship Id="rId445" Type="http://schemas.openxmlformats.org/officeDocument/2006/relationships/image" Target="media/image228.wmf" /><Relationship Id="rId446" Type="http://schemas.openxmlformats.org/officeDocument/2006/relationships/oleObject" Target="embeddings/oleObject214.bin" /><Relationship Id="rId447" Type="http://schemas.openxmlformats.org/officeDocument/2006/relationships/image" Target="media/image229.wmf" /><Relationship Id="rId448" Type="http://schemas.openxmlformats.org/officeDocument/2006/relationships/oleObject" Target="embeddings/oleObject215.bin" /><Relationship Id="rId449" Type="http://schemas.openxmlformats.org/officeDocument/2006/relationships/image" Target="media/image230.wmf" /><Relationship Id="rId45" Type="http://schemas.openxmlformats.org/officeDocument/2006/relationships/oleObject" Target="embeddings/oleObject19.bin" /><Relationship Id="rId450" Type="http://schemas.openxmlformats.org/officeDocument/2006/relationships/oleObject" Target="embeddings/oleObject216.bin" /><Relationship Id="rId451" Type="http://schemas.openxmlformats.org/officeDocument/2006/relationships/image" Target="media/image231.wmf" /><Relationship Id="rId452" Type="http://schemas.openxmlformats.org/officeDocument/2006/relationships/oleObject" Target="embeddings/oleObject217.bin" /><Relationship Id="rId453" Type="http://schemas.openxmlformats.org/officeDocument/2006/relationships/image" Target="media/image232.wmf" /><Relationship Id="rId454" Type="http://schemas.openxmlformats.org/officeDocument/2006/relationships/oleObject" Target="embeddings/oleObject218.bin" /><Relationship Id="rId455" Type="http://schemas.openxmlformats.org/officeDocument/2006/relationships/image" Target="media/image233.wmf" /><Relationship Id="rId456" Type="http://schemas.openxmlformats.org/officeDocument/2006/relationships/oleObject" Target="embeddings/oleObject219.bin" /><Relationship Id="rId457" Type="http://schemas.openxmlformats.org/officeDocument/2006/relationships/image" Target="media/image234.wmf" /><Relationship Id="rId458" Type="http://schemas.openxmlformats.org/officeDocument/2006/relationships/oleObject" Target="embeddings/oleObject220.bin" /><Relationship Id="rId459" Type="http://schemas.openxmlformats.org/officeDocument/2006/relationships/image" Target="media/image235.wmf" /><Relationship Id="rId46" Type="http://schemas.openxmlformats.org/officeDocument/2006/relationships/image" Target="media/image23.wmf" /><Relationship Id="rId460" Type="http://schemas.openxmlformats.org/officeDocument/2006/relationships/oleObject" Target="embeddings/oleObject221.bin" /><Relationship Id="rId461" Type="http://schemas.openxmlformats.org/officeDocument/2006/relationships/image" Target="media/image236.wmf" /><Relationship Id="rId462" Type="http://schemas.openxmlformats.org/officeDocument/2006/relationships/oleObject" Target="embeddings/oleObject222.bin" /><Relationship Id="rId463" Type="http://schemas.openxmlformats.org/officeDocument/2006/relationships/image" Target="media/image237.wmf" /><Relationship Id="rId464" Type="http://schemas.openxmlformats.org/officeDocument/2006/relationships/oleObject" Target="embeddings/oleObject223.bin" /><Relationship Id="rId465" Type="http://schemas.openxmlformats.org/officeDocument/2006/relationships/image" Target="media/image238.wmf" /><Relationship Id="rId466" Type="http://schemas.openxmlformats.org/officeDocument/2006/relationships/oleObject" Target="embeddings/oleObject224.bin" /><Relationship Id="rId467" Type="http://schemas.openxmlformats.org/officeDocument/2006/relationships/image" Target="media/image239.wmf" /><Relationship Id="rId468" Type="http://schemas.openxmlformats.org/officeDocument/2006/relationships/oleObject" Target="embeddings/oleObject225.bin" /><Relationship Id="rId469" Type="http://schemas.openxmlformats.org/officeDocument/2006/relationships/image" Target="media/image240.wmf" /><Relationship Id="rId47" Type="http://schemas.openxmlformats.org/officeDocument/2006/relationships/oleObject" Target="embeddings/oleObject20.bin" /><Relationship Id="rId470" Type="http://schemas.openxmlformats.org/officeDocument/2006/relationships/oleObject" Target="embeddings/oleObject226.bin" /><Relationship Id="rId471" Type="http://schemas.openxmlformats.org/officeDocument/2006/relationships/image" Target="media/image241.wmf" /><Relationship Id="rId472" Type="http://schemas.openxmlformats.org/officeDocument/2006/relationships/oleObject" Target="embeddings/oleObject227.bin" /><Relationship Id="rId473" Type="http://schemas.openxmlformats.org/officeDocument/2006/relationships/image" Target="media/image242.wmf" /><Relationship Id="rId474" Type="http://schemas.openxmlformats.org/officeDocument/2006/relationships/oleObject" Target="embeddings/oleObject228.bin" /><Relationship Id="rId475" Type="http://schemas.openxmlformats.org/officeDocument/2006/relationships/image" Target="media/image243.wmf" /><Relationship Id="rId476" Type="http://schemas.openxmlformats.org/officeDocument/2006/relationships/oleObject" Target="embeddings/oleObject229.bin" /><Relationship Id="rId477" Type="http://schemas.openxmlformats.org/officeDocument/2006/relationships/image" Target="media/image244.wmf" /><Relationship Id="rId478" Type="http://schemas.openxmlformats.org/officeDocument/2006/relationships/oleObject" Target="embeddings/oleObject230.bin" /><Relationship Id="rId479" Type="http://schemas.openxmlformats.org/officeDocument/2006/relationships/image" Target="media/image245.wmf" /><Relationship Id="rId48" Type="http://schemas.openxmlformats.org/officeDocument/2006/relationships/image" Target="media/image24.wmf" /><Relationship Id="rId480" Type="http://schemas.openxmlformats.org/officeDocument/2006/relationships/oleObject" Target="embeddings/oleObject231.bin" /><Relationship Id="rId481" Type="http://schemas.openxmlformats.org/officeDocument/2006/relationships/image" Target="media/image246.wmf" /><Relationship Id="rId482" Type="http://schemas.openxmlformats.org/officeDocument/2006/relationships/oleObject" Target="embeddings/oleObject232.bin" /><Relationship Id="rId483" Type="http://schemas.openxmlformats.org/officeDocument/2006/relationships/image" Target="media/image247.wmf" /><Relationship Id="rId484" Type="http://schemas.openxmlformats.org/officeDocument/2006/relationships/oleObject" Target="embeddings/oleObject233.bin" /><Relationship Id="rId485" Type="http://schemas.openxmlformats.org/officeDocument/2006/relationships/image" Target="media/image248.wmf" /><Relationship Id="rId486" Type="http://schemas.openxmlformats.org/officeDocument/2006/relationships/oleObject" Target="embeddings/oleObject234.bin" /><Relationship Id="rId487" Type="http://schemas.openxmlformats.org/officeDocument/2006/relationships/image" Target="media/image249.wmf" /><Relationship Id="rId488" Type="http://schemas.openxmlformats.org/officeDocument/2006/relationships/oleObject" Target="embeddings/oleObject235.bin" /><Relationship Id="rId489" Type="http://schemas.openxmlformats.org/officeDocument/2006/relationships/image" Target="media/image250.wmf" /><Relationship Id="rId49" Type="http://schemas.openxmlformats.org/officeDocument/2006/relationships/oleObject" Target="embeddings/oleObject21.bin" /><Relationship Id="rId490" Type="http://schemas.openxmlformats.org/officeDocument/2006/relationships/oleObject" Target="embeddings/oleObject236.bin" /><Relationship Id="rId491" Type="http://schemas.openxmlformats.org/officeDocument/2006/relationships/image" Target="media/image251.wmf" /><Relationship Id="rId492" Type="http://schemas.openxmlformats.org/officeDocument/2006/relationships/oleObject" Target="embeddings/oleObject237.bin" /><Relationship Id="rId493" Type="http://schemas.openxmlformats.org/officeDocument/2006/relationships/image" Target="media/image252.wmf" /><Relationship Id="rId494" Type="http://schemas.openxmlformats.org/officeDocument/2006/relationships/oleObject" Target="embeddings/oleObject238.bin" /><Relationship Id="rId495" Type="http://schemas.openxmlformats.org/officeDocument/2006/relationships/image" Target="media/image253.wmf" /><Relationship Id="rId496" Type="http://schemas.openxmlformats.org/officeDocument/2006/relationships/oleObject" Target="embeddings/oleObject239.bin" /><Relationship Id="rId497" Type="http://schemas.openxmlformats.org/officeDocument/2006/relationships/image" Target="media/image254.wmf" /><Relationship Id="rId498" Type="http://schemas.openxmlformats.org/officeDocument/2006/relationships/oleObject" Target="embeddings/oleObject240.bin" /><Relationship Id="rId499" Type="http://schemas.openxmlformats.org/officeDocument/2006/relationships/image" Target="media/image255.wmf" /><Relationship Id="rId5" Type="http://schemas.openxmlformats.org/officeDocument/2006/relationships/image" Target="media/image1.png" /><Relationship Id="rId50" Type="http://schemas.openxmlformats.org/officeDocument/2006/relationships/image" Target="media/image25.wmf" /><Relationship Id="rId500" Type="http://schemas.openxmlformats.org/officeDocument/2006/relationships/oleObject" Target="embeddings/oleObject241.bin" /><Relationship Id="rId501" Type="http://schemas.openxmlformats.org/officeDocument/2006/relationships/image" Target="media/image256.wmf" /><Relationship Id="rId502" Type="http://schemas.openxmlformats.org/officeDocument/2006/relationships/oleObject" Target="embeddings/oleObject242.bin" /><Relationship Id="rId503" Type="http://schemas.openxmlformats.org/officeDocument/2006/relationships/image" Target="media/image257.wmf" /><Relationship Id="rId504" Type="http://schemas.openxmlformats.org/officeDocument/2006/relationships/oleObject" Target="embeddings/oleObject243.bin" /><Relationship Id="rId505" Type="http://schemas.openxmlformats.org/officeDocument/2006/relationships/image" Target="media/image258.wmf" /><Relationship Id="rId506" Type="http://schemas.openxmlformats.org/officeDocument/2006/relationships/oleObject" Target="embeddings/oleObject244.bin" /><Relationship Id="rId507" Type="http://schemas.openxmlformats.org/officeDocument/2006/relationships/image" Target="media/image259.wmf" /><Relationship Id="rId508" Type="http://schemas.openxmlformats.org/officeDocument/2006/relationships/oleObject" Target="embeddings/oleObject245.bin" /><Relationship Id="rId509" Type="http://schemas.openxmlformats.org/officeDocument/2006/relationships/image" Target="media/image260.wmf" /><Relationship Id="rId51" Type="http://schemas.openxmlformats.org/officeDocument/2006/relationships/oleObject" Target="embeddings/oleObject22.bin" /><Relationship Id="rId510" Type="http://schemas.openxmlformats.org/officeDocument/2006/relationships/oleObject" Target="embeddings/oleObject246.bin" /><Relationship Id="rId511" Type="http://schemas.openxmlformats.org/officeDocument/2006/relationships/image" Target="media/image261.wmf" /><Relationship Id="rId512" Type="http://schemas.openxmlformats.org/officeDocument/2006/relationships/oleObject" Target="embeddings/oleObject247.bin" /><Relationship Id="rId513" Type="http://schemas.openxmlformats.org/officeDocument/2006/relationships/image" Target="media/image262.wmf" /><Relationship Id="rId514" Type="http://schemas.openxmlformats.org/officeDocument/2006/relationships/oleObject" Target="embeddings/oleObject248.bin" /><Relationship Id="rId515" Type="http://schemas.openxmlformats.org/officeDocument/2006/relationships/image" Target="media/image263.wmf" /><Relationship Id="rId516" Type="http://schemas.openxmlformats.org/officeDocument/2006/relationships/oleObject" Target="embeddings/oleObject249.bin" /><Relationship Id="rId517" Type="http://schemas.openxmlformats.org/officeDocument/2006/relationships/image" Target="media/image264.wmf" /><Relationship Id="rId518" Type="http://schemas.openxmlformats.org/officeDocument/2006/relationships/oleObject" Target="embeddings/oleObject250.bin" /><Relationship Id="rId519" Type="http://schemas.openxmlformats.org/officeDocument/2006/relationships/image" Target="media/image265.wmf" /><Relationship Id="rId52" Type="http://schemas.openxmlformats.org/officeDocument/2006/relationships/image" Target="media/image26.wmf" /><Relationship Id="rId520" Type="http://schemas.openxmlformats.org/officeDocument/2006/relationships/oleObject" Target="embeddings/oleObject251.bin" /><Relationship Id="rId521" Type="http://schemas.openxmlformats.org/officeDocument/2006/relationships/image" Target="media/image266.wmf" /><Relationship Id="rId522" Type="http://schemas.openxmlformats.org/officeDocument/2006/relationships/oleObject" Target="embeddings/oleObject252.bin" /><Relationship Id="rId523" Type="http://schemas.openxmlformats.org/officeDocument/2006/relationships/image" Target="media/image267.wmf" /><Relationship Id="rId524" Type="http://schemas.openxmlformats.org/officeDocument/2006/relationships/oleObject" Target="embeddings/oleObject253.bin" /><Relationship Id="rId525" Type="http://schemas.openxmlformats.org/officeDocument/2006/relationships/image" Target="media/image268.wmf" /><Relationship Id="rId526" Type="http://schemas.openxmlformats.org/officeDocument/2006/relationships/oleObject" Target="embeddings/oleObject254.bin" /><Relationship Id="rId527" Type="http://schemas.openxmlformats.org/officeDocument/2006/relationships/image" Target="media/image269.wmf" /><Relationship Id="rId528" Type="http://schemas.openxmlformats.org/officeDocument/2006/relationships/oleObject" Target="embeddings/oleObject255.bin" /><Relationship Id="rId529" Type="http://schemas.openxmlformats.org/officeDocument/2006/relationships/image" Target="media/image270.png" /><Relationship Id="rId53" Type="http://schemas.openxmlformats.org/officeDocument/2006/relationships/oleObject" Target="embeddings/oleObject23.bin" /><Relationship Id="rId530" Type="http://schemas.openxmlformats.org/officeDocument/2006/relationships/image" Target="media/image271.png" /><Relationship Id="rId531" Type="http://schemas.openxmlformats.org/officeDocument/2006/relationships/image" Target="media/image272.png" /><Relationship Id="rId532" Type="http://schemas.openxmlformats.org/officeDocument/2006/relationships/image" Target="media/image273.png" /><Relationship Id="rId533" Type="http://schemas.openxmlformats.org/officeDocument/2006/relationships/image" Target="media/image274.png" /><Relationship Id="rId534" Type="http://schemas.openxmlformats.org/officeDocument/2006/relationships/image" Target="media/image275.wmf" /><Relationship Id="rId535" Type="http://schemas.openxmlformats.org/officeDocument/2006/relationships/oleObject" Target="embeddings/oleObject256.bin" /><Relationship Id="rId536" Type="http://schemas.openxmlformats.org/officeDocument/2006/relationships/image" Target="media/image276.png" /><Relationship Id="rId537" Type="http://schemas.openxmlformats.org/officeDocument/2006/relationships/image" Target="media/image277.tif" /><Relationship Id="rId538" Type="http://schemas.openxmlformats.org/officeDocument/2006/relationships/image" Target="media/image278.wmf" /><Relationship Id="rId539" Type="http://schemas.openxmlformats.org/officeDocument/2006/relationships/oleObject" Target="embeddings/oleObject257.bin" /><Relationship Id="rId54" Type="http://schemas.openxmlformats.org/officeDocument/2006/relationships/image" Target="media/image27.wmf" /><Relationship Id="rId540" Type="http://schemas.openxmlformats.org/officeDocument/2006/relationships/oleObject" Target="embeddings/oleObject258.bin" /><Relationship Id="rId541" Type="http://schemas.openxmlformats.org/officeDocument/2006/relationships/image" Target="media/image279.wmf" /><Relationship Id="rId542" Type="http://schemas.openxmlformats.org/officeDocument/2006/relationships/oleObject" Target="embeddings/oleObject259.bin" /><Relationship Id="rId543" Type="http://schemas.openxmlformats.org/officeDocument/2006/relationships/image" Target="media/image280.wmf" /><Relationship Id="rId544" Type="http://schemas.openxmlformats.org/officeDocument/2006/relationships/oleObject" Target="embeddings/oleObject260.bin" /><Relationship Id="rId545" Type="http://schemas.openxmlformats.org/officeDocument/2006/relationships/image" Target="media/image281.png" /><Relationship Id="rId546" Type="http://schemas.openxmlformats.org/officeDocument/2006/relationships/image" Target="media/image282.png" /><Relationship Id="rId547" Type="http://schemas.openxmlformats.org/officeDocument/2006/relationships/image" Target="media/image283.wmf" /><Relationship Id="rId548" Type="http://schemas.openxmlformats.org/officeDocument/2006/relationships/oleObject" Target="embeddings/oleObject261.bin" /><Relationship Id="rId549" Type="http://schemas.openxmlformats.org/officeDocument/2006/relationships/theme" Target="theme/theme1.xml" /><Relationship Id="rId55" Type="http://schemas.openxmlformats.org/officeDocument/2006/relationships/oleObject" Target="embeddings/oleObject24.bin" /><Relationship Id="rId550" Type="http://schemas.openxmlformats.org/officeDocument/2006/relationships/styles" Target="styles.xml" /><Relationship Id="rId56" Type="http://schemas.openxmlformats.org/officeDocument/2006/relationships/image" Target="media/image28.wmf" /><Relationship Id="rId57" Type="http://schemas.openxmlformats.org/officeDocument/2006/relationships/oleObject" Target="embeddings/oleObject25.bin" /><Relationship Id="rId58" Type="http://schemas.openxmlformats.org/officeDocument/2006/relationships/oleObject" Target="embeddings/oleObject26.bin" /><Relationship Id="rId59" Type="http://schemas.openxmlformats.org/officeDocument/2006/relationships/image" Target="media/image29.wmf" /><Relationship Id="rId6" Type="http://schemas.openxmlformats.org/officeDocument/2006/relationships/image" Target="media/image2.wmf" /><Relationship Id="rId60" Type="http://schemas.openxmlformats.org/officeDocument/2006/relationships/oleObject" Target="embeddings/oleObject27.bin" /><Relationship Id="rId61" Type="http://schemas.openxmlformats.org/officeDocument/2006/relationships/image" Target="media/image30.wmf" /><Relationship Id="rId62" Type="http://schemas.openxmlformats.org/officeDocument/2006/relationships/oleObject" Target="embeddings/oleObject28.bin" /><Relationship Id="rId63" Type="http://schemas.openxmlformats.org/officeDocument/2006/relationships/image" Target="media/image31.wmf" /><Relationship Id="rId64" Type="http://schemas.openxmlformats.org/officeDocument/2006/relationships/oleObject" Target="embeddings/oleObject29.bin" /><Relationship Id="rId65" Type="http://schemas.openxmlformats.org/officeDocument/2006/relationships/image" Target="media/image32.wmf" /><Relationship Id="rId66" Type="http://schemas.openxmlformats.org/officeDocument/2006/relationships/oleObject" Target="embeddings/oleObject30.bin" /><Relationship Id="rId67" Type="http://schemas.openxmlformats.org/officeDocument/2006/relationships/image" Target="media/image33.wmf" /><Relationship Id="rId68" Type="http://schemas.openxmlformats.org/officeDocument/2006/relationships/oleObject" Target="embeddings/oleObject31.bin" /><Relationship Id="rId69" Type="http://schemas.openxmlformats.org/officeDocument/2006/relationships/image" Target="media/image34.wmf" /><Relationship Id="rId7" Type="http://schemas.openxmlformats.org/officeDocument/2006/relationships/oleObject" Target="embeddings/oleObject1.bin" /><Relationship Id="rId70" Type="http://schemas.openxmlformats.org/officeDocument/2006/relationships/oleObject" Target="embeddings/oleObject32.bin" /><Relationship Id="rId71" Type="http://schemas.openxmlformats.org/officeDocument/2006/relationships/image" Target="media/image35.wmf" /><Relationship Id="rId72" Type="http://schemas.openxmlformats.org/officeDocument/2006/relationships/oleObject" Target="embeddings/oleObject33.bin" /><Relationship Id="rId73" Type="http://schemas.openxmlformats.org/officeDocument/2006/relationships/image" Target="media/image36.wmf" /><Relationship Id="rId74" Type="http://schemas.openxmlformats.org/officeDocument/2006/relationships/oleObject" Target="embeddings/oleObject34.bin" /><Relationship Id="rId75" Type="http://schemas.openxmlformats.org/officeDocument/2006/relationships/oleObject" Target="embeddings/oleObject35.bin" /><Relationship Id="rId76" Type="http://schemas.openxmlformats.org/officeDocument/2006/relationships/oleObject" Target="embeddings/oleObject36.bin" /><Relationship Id="rId77" Type="http://schemas.openxmlformats.org/officeDocument/2006/relationships/image" Target="media/image37.wmf" /><Relationship Id="rId78" Type="http://schemas.openxmlformats.org/officeDocument/2006/relationships/oleObject" Target="embeddings/oleObject37.bin" /><Relationship Id="rId79" Type="http://schemas.openxmlformats.org/officeDocument/2006/relationships/image" Target="media/image38.png" /><Relationship Id="rId8" Type="http://schemas.openxmlformats.org/officeDocument/2006/relationships/image" Target="media/image3.wmf" /><Relationship Id="rId80" Type="http://schemas.openxmlformats.org/officeDocument/2006/relationships/image" Target="media/image39.tif" /><Relationship Id="rId81" Type="http://schemas.openxmlformats.org/officeDocument/2006/relationships/image" Target="media/image40.png" /><Relationship Id="rId82" Type="http://schemas.openxmlformats.org/officeDocument/2006/relationships/image" Target="media/image41.tif" /><Relationship Id="rId83" Type="http://schemas.openxmlformats.org/officeDocument/2006/relationships/image" Target="media/image42.png" /><Relationship Id="rId84" Type="http://schemas.openxmlformats.org/officeDocument/2006/relationships/image" Target="media/image43.tif" /><Relationship Id="rId85" Type="http://schemas.openxmlformats.org/officeDocument/2006/relationships/image" Target="media/image44.png" /><Relationship Id="rId86" Type="http://schemas.openxmlformats.org/officeDocument/2006/relationships/image" Target="media/image45.tif" /><Relationship Id="rId87" Type="http://schemas.openxmlformats.org/officeDocument/2006/relationships/image" Target="media/image46.png" /><Relationship Id="rId88" Type="http://schemas.openxmlformats.org/officeDocument/2006/relationships/image" Target="media/image47.tif" /><Relationship Id="rId89" Type="http://schemas.openxmlformats.org/officeDocument/2006/relationships/image" Target="media/image48.wmf" /><Relationship Id="rId9" Type="http://schemas.openxmlformats.org/officeDocument/2006/relationships/oleObject" Target="embeddings/oleObject2.bin" /><Relationship Id="rId90" Type="http://schemas.openxmlformats.org/officeDocument/2006/relationships/oleObject" Target="embeddings/oleObject38.bin" /><Relationship Id="rId91" Type="http://schemas.openxmlformats.org/officeDocument/2006/relationships/image" Target="media/image49.png" /><Relationship Id="rId92" Type="http://schemas.openxmlformats.org/officeDocument/2006/relationships/image" Target="media/image50.tif" /><Relationship Id="rId93" Type="http://schemas.openxmlformats.org/officeDocument/2006/relationships/image" Target="media/image51.wmf" /><Relationship Id="rId94" Type="http://schemas.openxmlformats.org/officeDocument/2006/relationships/oleObject" Target="embeddings/oleObject39.bin" /><Relationship Id="rId95" Type="http://schemas.openxmlformats.org/officeDocument/2006/relationships/image" Target="media/image52.wmf" /><Relationship Id="rId96" Type="http://schemas.openxmlformats.org/officeDocument/2006/relationships/oleObject" Target="embeddings/oleObject40.bin" /><Relationship Id="rId97" Type="http://schemas.openxmlformats.org/officeDocument/2006/relationships/image" Target="media/image53.png" /><Relationship Id="rId98" Type="http://schemas.openxmlformats.org/officeDocument/2006/relationships/image" Target="media/image54.tif" /><Relationship Id="rId99" Type="http://schemas.openxmlformats.org/officeDocument/2006/relationships/image" Target="media/image55.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40B4C-087F-4011-AB79-99446AD1E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公众号一个高中僧</dc:creator>
  <cp:lastModifiedBy>www.gzhsxxw.com</cp:lastModifiedBy>
  <cp:revision>0</cp:revision>
</cp:coreProperties>
</file>